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03349" w14:textId="0AF0A7B6" w:rsidR="008113F0" w:rsidRPr="008113F0" w:rsidRDefault="0031734E" w:rsidP="00026073">
      <w:pPr>
        <w:pStyle w:val="Title"/>
        <w:spacing w:before="240"/>
      </w:pPr>
      <w:r>
        <w:t>iCanConnect</w:t>
      </w:r>
      <w:r w:rsidR="00026073">
        <w:t xml:space="preserve"> </w:t>
      </w:r>
      <w:r>
        <w:t>Delaware</w:t>
      </w:r>
      <w:r w:rsidR="005E0634">
        <w:t xml:space="preserve">  </w:t>
      </w:r>
      <w:r w:rsidR="005E0634">
        <w:rPr>
          <w:noProof/>
        </w:rPr>
        <w:drawing>
          <wp:inline distT="0" distB="0" distL="0" distR="0" wp14:anchorId="1E5DE98C" wp14:editId="35A093DE">
            <wp:extent cx="2339163" cy="732669"/>
            <wp:effectExtent l="0" t="0" r="0" b="0"/>
            <wp:docPr id="3" name="Picture 3" descr="UD CDS logos&#10;This program is administered by the University of Delaware's Center for Disabilities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S Logo horiz-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63" cy="741345"/>
                    </a:xfrm>
                    <a:prstGeom prst="rect">
                      <a:avLst/>
                    </a:prstGeom>
                  </pic:spPr>
                </pic:pic>
              </a:graphicData>
            </a:graphic>
          </wp:inline>
        </w:drawing>
      </w:r>
    </w:p>
    <w:p w14:paraId="219C5DCD" w14:textId="77777777" w:rsidR="008113F0" w:rsidRDefault="008113F0" w:rsidP="008113F0">
      <w:pPr>
        <w:pStyle w:val="PlainText"/>
        <w:rPr>
          <w:rFonts w:ascii="Courier New" w:hAnsi="Courier New" w:cs="Courier New"/>
        </w:rPr>
      </w:pPr>
    </w:p>
    <w:p w14:paraId="06C749A2" w14:textId="77777777" w:rsidR="00026073" w:rsidRPr="008113F0" w:rsidRDefault="00026073" w:rsidP="008113F0">
      <w:pPr>
        <w:pStyle w:val="PlainText"/>
        <w:rPr>
          <w:rFonts w:ascii="Courier New" w:hAnsi="Courier New" w:cs="Courier New"/>
        </w:rPr>
      </w:pPr>
    </w:p>
    <w:p w14:paraId="26607C42" w14:textId="77777777" w:rsidR="008113F0" w:rsidRPr="008113F0" w:rsidRDefault="008113F0" w:rsidP="00F1219F">
      <w:pPr>
        <w:pStyle w:val="Heading1"/>
      </w:pPr>
      <w:r w:rsidRPr="008113F0">
        <w:t>The National Deaf-Blind Equipment Distribution Program Eligibility Guidelines</w:t>
      </w:r>
    </w:p>
    <w:p w14:paraId="5E8BB07D" w14:textId="77777777" w:rsidR="008113F0" w:rsidRPr="008113F0" w:rsidRDefault="008113F0" w:rsidP="00330CA3">
      <w:r w:rsidRPr="008113F0">
        <w:t>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The Center for Disabilities Studies (CDS) was selected by the FCC to administer the NDBEDP in Delaware. CDS has partnered with Delaware’s Division for the Visually Impaired (DVI) and Delaware Program for Children with Deaf-Blindness in order to administer the program. For more information about the NDBEDP program go to https://www.fcc.gov/general/national-deaf-blind-equipment-distribution-program or</w:t>
      </w:r>
      <w:r w:rsidR="0031734E">
        <w:t xml:space="preserve"> http://icanconnect.org/.</w:t>
      </w:r>
    </w:p>
    <w:p w14:paraId="2FFE9450" w14:textId="77777777" w:rsidR="008113F0" w:rsidRPr="008113F0" w:rsidRDefault="008113F0" w:rsidP="00F1219F">
      <w:pPr>
        <w:pStyle w:val="Heading1"/>
      </w:pPr>
      <w:r w:rsidRPr="008113F0">
        <w:t>Income Eligibility</w:t>
      </w:r>
    </w:p>
    <w:p w14:paraId="548C7FED" w14:textId="2B6303DF" w:rsidR="008113F0" w:rsidRPr="008113F0" w:rsidRDefault="008113F0" w:rsidP="0031734E">
      <w:r w:rsidRPr="008113F0">
        <w:t xml:space="preserve">To be eligible, you must </w:t>
      </w:r>
      <w:r w:rsidRPr="00026073">
        <w:rPr>
          <w:b/>
        </w:rPr>
        <w:t>EITHER</w:t>
      </w:r>
      <w:r w:rsidRPr="008113F0">
        <w:t xml:space="preserve"> have a total family/household income below 400% of the Federal Poverty Guidelines (FPG) </w:t>
      </w:r>
      <w:r w:rsidRPr="00026073">
        <w:rPr>
          <w:b/>
        </w:rPr>
        <w:t>OR</w:t>
      </w:r>
      <w:r w:rsidRPr="008113F0">
        <w:t xml:space="preserve"> currently be enrolled in a federal program with an income eligibility requirement that does not exceed 400% of the FPG. In other words, if you qualify for Medicaid, Supplemental Security Income (SSI), Federal public housing assistance of Section 8, Food Stamps or the Supplemental Nutrition Assistance Program (SNAP), you meet the income eligibility requirement for the iCanConnect program. You also meet income eligibility requirements if your family/household income is below the thresholds noted below. For example, a family of four can have an income up to $</w:t>
      </w:r>
      <w:r w:rsidR="00591C6E">
        <w:t>128,600</w:t>
      </w:r>
      <w:r w:rsidR="0038018B" w:rsidRPr="00CD6325">
        <w:t xml:space="preserve"> </w:t>
      </w:r>
      <w:r w:rsidRPr="008113F0">
        <w:t>and meet the income eligibility requirements for the iCanConnect program.</w:t>
      </w:r>
    </w:p>
    <w:p w14:paraId="4EAF222D" w14:textId="77777777" w:rsidR="004108D0" w:rsidRDefault="004108D0" w:rsidP="004108D0">
      <w:pPr>
        <w:ind w:left="23"/>
        <w:rPr>
          <w:rStyle w:val="Strong"/>
          <w:rFonts w:cs="Arial"/>
          <w:szCs w:val="24"/>
        </w:rPr>
      </w:pPr>
    </w:p>
    <w:p w14:paraId="69CAC5D2" w14:textId="6DDD42A9" w:rsidR="004108D0" w:rsidRPr="001B256E" w:rsidRDefault="004108D0" w:rsidP="004108D0">
      <w:pPr>
        <w:ind w:left="23"/>
        <w:rPr>
          <w:rFonts w:cs="Arial"/>
          <w:szCs w:val="24"/>
        </w:rPr>
      </w:pPr>
      <w:r>
        <w:rPr>
          <w:rStyle w:val="Strong"/>
          <w:rFonts w:cs="Arial"/>
          <w:szCs w:val="24"/>
        </w:rPr>
        <w:t>20</w:t>
      </w:r>
      <w:r w:rsidR="00231504">
        <w:rPr>
          <w:rStyle w:val="Strong"/>
          <w:rFonts w:cs="Arial"/>
          <w:szCs w:val="24"/>
        </w:rPr>
        <w:t>2</w:t>
      </w:r>
      <w:r w:rsidR="00591C6E">
        <w:rPr>
          <w:rStyle w:val="Strong"/>
          <w:rFonts w:cs="Arial"/>
          <w:szCs w:val="24"/>
        </w:rPr>
        <w:t>5</w:t>
      </w:r>
      <w:r w:rsidRPr="001B256E">
        <w:rPr>
          <w:rStyle w:val="Strong"/>
          <w:rFonts w:cs="Arial"/>
          <w:szCs w:val="24"/>
        </w:rPr>
        <w:t xml:space="preserve"> Federal Poverty Guidelines</w:t>
      </w:r>
      <w:r>
        <w:rPr>
          <w:rStyle w:val="Strong"/>
          <w:rFonts w:cs="Arial"/>
          <w:szCs w:val="24"/>
        </w:rPr>
        <w:t xml:space="preserve"> for Delaware residents</w:t>
      </w:r>
    </w:p>
    <w:p w14:paraId="2313EC32" w14:textId="77777777" w:rsidR="004108D0" w:rsidRDefault="004108D0" w:rsidP="004108D0">
      <w:pPr>
        <w:tabs>
          <w:tab w:val="left" w:pos="4590"/>
          <w:tab w:val="right" w:pos="7740"/>
        </w:tabs>
        <w:rPr>
          <w:rFonts w:cs="Arial"/>
          <w:szCs w:val="24"/>
        </w:rPr>
      </w:pPr>
      <w:r>
        <w:rPr>
          <w:rFonts w:cs="Arial"/>
          <w:szCs w:val="24"/>
        </w:rPr>
        <w:t xml:space="preserve"># of persons in family or household and maximum income permitted. </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690"/>
      </w:tblGrid>
      <w:tr w:rsidR="000A2775" w14:paraId="5E475BC7" w14:textId="77777777" w:rsidTr="004108D0">
        <w:trPr>
          <w:trHeight w:val="379"/>
        </w:trPr>
        <w:tc>
          <w:tcPr>
            <w:tcW w:w="1165" w:type="dxa"/>
          </w:tcPr>
          <w:p w14:paraId="4E590B03" w14:textId="2A91E9C0" w:rsidR="000A2775" w:rsidRDefault="000A2775" w:rsidP="000A2775">
            <w:pPr>
              <w:tabs>
                <w:tab w:val="left" w:pos="4590"/>
                <w:tab w:val="right" w:pos="7740"/>
              </w:tabs>
              <w:jc w:val="center"/>
              <w:rPr>
                <w:rFonts w:cs="Arial"/>
                <w:szCs w:val="24"/>
              </w:rPr>
            </w:pPr>
            <w:r w:rsidRPr="004F6F1E">
              <w:t>1</w:t>
            </w:r>
          </w:p>
        </w:tc>
        <w:tc>
          <w:tcPr>
            <w:tcW w:w="3690" w:type="dxa"/>
          </w:tcPr>
          <w:p w14:paraId="49084B8E" w14:textId="4432652E" w:rsidR="000A2775" w:rsidRDefault="000A2775" w:rsidP="000A2775">
            <w:pPr>
              <w:tabs>
                <w:tab w:val="left" w:pos="4590"/>
                <w:tab w:val="right" w:pos="7740"/>
              </w:tabs>
              <w:jc w:val="center"/>
              <w:rPr>
                <w:rFonts w:cs="Arial"/>
                <w:szCs w:val="24"/>
              </w:rPr>
            </w:pPr>
            <w:r w:rsidRPr="002877B4">
              <w:t xml:space="preserve"> $</w:t>
            </w:r>
            <w:r w:rsidR="00591C6E">
              <w:t>62,600</w:t>
            </w:r>
            <w:r w:rsidRPr="002877B4">
              <w:t xml:space="preserve"> </w:t>
            </w:r>
          </w:p>
        </w:tc>
      </w:tr>
      <w:tr w:rsidR="000A2775" w14:paraId="3A42D93C" w14:textId="77777777" w:rsidTr="004108D0">
        <w:trPr>
          <w:trHeight w:val="379"/>
        </w:trPr>
        <w:tc>
          <w:tcPr>
            <w:tcW w:w="1165" w:type="dxa"/>
          </w:tcPr>
          <w:p w14:paraId="7298CF49" w14:textId="6204F7E0" w:rsidR="000A2775" w:rsidRDefault="000A2775" w:rsidP="000A2775">
            <w:pPr>
              <w:tabs>
                <w:tab w:val="left" w:pos="4590"/>
                <w:tab w:val="right" w:pos="7740"/>
              </w:tabs>
              <w:jc w:val="center"/>
              <w:rPr>
                <w:rFonts w:cs="Arial"/>
                <w:szCs w:val="24"/>
              </w:rPr>
            </w:pPr>
            <w:r w:rsidRPr="004F6F1E">
              <w:t>2</w:t>
            </w:r>
          </w:p>
        </w:tc>
        <w:tc>
          <w:tcPr>
            <w:tcW w:w="3690" w:type="dxa"/>
          </w:tcPr>
          <w:p w14:paraId="6B55163C" w14:textId="1B97EBD6" w:rsidR="000A2775" w:rsidRDefault="000A2775" w:rsidP="000A2775">
            <w:pPr>
              <w:tabs>
                <w:tab w:val="left" w:pos="4590"/>
                <w:tab w:val="right" w:pos="7740"/>
              </w:tabs>
              <w:jc w:val="center"/>
              <w:rPr>
                <w:rFonts w:cs="Arial"/>
                <w:szCs w:val="24"/>
              </w:rPr>
            </w:pPr>
            <w:r w:rsidRPr="002877B4">
              <w:t xml:space="preserve"> $8</w:t>
            </w:r>
            <w:r w:rsidR="00591C6E">
              <w:t>4,600</w:t>
            </w:r>
            <w:r w:rsidRPr="002877B4">
              <w:t xml:space="preserve"> </w:t>
            </w:r>
          </w:p>
        </w:tc>
      </w:tr>
      <w:tr w:rsidR="000A2775" w14:paraId="76513367" w14:textId="77777777" w:rsidTr="004108D0">
        <w:trPr>
          <w:trHeight w:val="379"/>
        </w:trPr>
        <w:tc>
          <w:tcPr>
            <w:tcW w:w="1165" w:type="dxa"/>
          </w:tcPr>
          <w:p w14:paraId="319499C1" w14:textId="26FFC4D0" w:rsidR="000A2775" w:rsidRDefault="000A2775" w:rsidP="000A2775">
            <w:pPr>
              <w:tabs>
                <w:tab w:val="left" w:pos="4590"/>
                <w:tab w:val="right" w:pos="7740"/>
              </w:tabs>
              <w:jc w:val="center"/>
              <w:rPr>
                <w:rFonts w:cs="Arial"/>
                <w:szCs w:val="24"/>
              </w:rPr>
            </w:pPr>
            <w:r w:rsidRPr="004F6F1E">
              <w:t>3</w:t>
            </w:r>
          </w:p>
        </w:tc>
        <w:tc>
          <w:tcPr>
            <w:tcW w:w="3690" w:type="dxa"/>
          </w:tcPr>
          <w:p w14:paraId="2CDB5B7A" w14:textId="35224916" w:rsidR="000A2775" w:rsidRDefault="000A2775" w:rsidP="000A2775">
            <w:pPr>
              <w:tabs>
                <w:tab w:val="left" w:pos="4590"/>
                <w:tab w:val="right" w:pos="7740"/>
              </w:tabs>
              <w:jc w:val="center"/>
              <w:rPr>
                <w:rFonts w:cs="Arial"/>
                <w:szCs w:val="24"/>
              </w:rPr>
            </w:pPr>
            <w:r w:rsidRPr="002877B4">
              <w:t xml:space="preserve"> $10</w:t>
            </w:r>
            <w:r w:rsidR="00591C6E">
              <w:t>6,600</w:t>
            </w:r>
          </w:p>
        </w:tc>
      </w:tr>
      <w:tr w:rsidR="000A2775" w14:paraId="67E79F7B" w14:textId="77777777" w:rsidTr="004108D0">
        <w:trPr>
          <w:trHeight w:val="379"/>
        </w:trPr>
        <w:tc>
          <w:tcPr>
            <w:tcW w:w="1165" w:type="dxa"/>
          </w:tcPr>
          <w:p w14:paraId="242DFFB0" w14:textId="5C9BB3D4" w:rsidR="000A2775" w:rsidRDefault="000A2775" w:rsidP="000A2775">
            <w:pPr>
              <w:tabs>
                <w:tab w:val="left" w:pos="4590"/>
                <w:tab w:val="right" w:pos="7740"/>
              </w:tabs>
              <w:jc w:val="center"/>
              <w:rPr>
                <w:rFonts w:cs="Arial"/>
                <w:szCs w:val="24"/>
              </w:rPr>
            </w:pPr>
            <w:r w:rsidRPr="004F6F1E">
              <w:t>4</w:t>
            </w:r>
          </w:p>
        </w:tc>
        <w:tc>
          <w:tcPr>
            <w:tcW w:w="3690" w:type="dxa"/>
          </w:tcPr>
          <w:p w14:paraId="13B6D3CA" w14:textId="0B0143BE" w:rsidR="000A2775" w:rsidRDefault="000A2775" w:rsidP="000A2775">
            <w:pPr>
              <w:tabs>
                <w:tab w:val="left" w:pos="4590"/>
                <w:tab w:val="right" w:pos="7740"/>
              </w:tabs>
              <w:jc w:val="center"/>
              <w:rPr>
                <w:rFonts w:cs="Arial"/>
                <w:szCs w:val="24"/>
              </w:rPr>
            </w:pPr>
            <w:r w:rsidRPr="002877B4">
              <w:t xml:space="preserve"> $12</w:t>
            </w:r>
            <w:r w:rsidR="00591C6E">
              <w:t>8,600</w:t>
            </w:r>
            <w:r w:rsidRPr="002877B4">
              <w:t xml:space="preserve"> </w:t>
            </w:r>
          </w:p>
        </w:tc>
      </w:tr>
      <w:tr w:rsidR="000A2775" w14:paraId="546DA9E2" w14:textId="77777777" w:rsidTr="004108D0">
        <w:trPr>
          <w:trHeight w:val="379"/>
        </w:trPr>
        <w:tc>
          <w:tcPr>
            <w:tcW w:w="1165" w:type="dxa"/>
          </w:tcPr>
          <w:p w14:paraId="3BDE2D3E" w14:textId="1DE859CD" w:rsidR="000A2775" w:rsidRDefault="000A2775" w:rsidP="000A2775">
            <w:pPr>
              <w:tabs>
                <w:tab w:val="left" w:pos="4590"/>
                <w:tab w:val="right" w:pos="7740"/>
              </w:tabs>
              <w:jc w:val="center"/>
              <w:rPr>
                <w:rFonts w:cs="Arial"/>
                <w:szCs w:val="24"/>
              </w:rPr>
            </w:pPr>
            <w:r w:rsidRPr="004F6F1E">
              <w:t>5</w:t>
            </w:r>
          </w:p>
        </w:tc>
        <w:tc>
          <w:tcPr>
            <w:tcW w:w="3690" w:type="dxa"/>
          </w:tcPr>
          <w:p w14:paraId="557A6B27" w14:textId="15EC71FC" w:rsidR="000A2775" w:rsidRDefault="000A2775" w:rsidP="000A2775">
            <w:pPr>
              <w:tabs>
                <w:tab w:val="left" w:pos="4590"/>
                <w:tab w:val="right" w:pos="7740"/>
              </w:tabs>
              <w:jc w:val="center"/>
              <w:rPr>
                <w:rFonts w:cs="Arial"/>
                <w:szCs w:val="24"/>
              </w:rPr>
            </w:pPr>
            <w:r w:rsidRPr="002877B4">
              <w:t xml:space="preserve"> $1</w:t>
            </w:r>
            <w:r w:rsidR="00591C6E">
              <w:t>50,600</w:t>
            </w:r>
            <w:r w:rsidRPr="002877B4">
              <w:t xml:space="preserve"> </w:t>
            </w:r>
          </w:p>
        </w:tc>
      </w:tr>
      <w:tr w:rsidR="000A2775" w14:paraId="7938A3F4" w14:textId="77777777" w:rsidTr="004108D0">
        <w:trPr>
          <w:trHeight w:val="379"/>
        </w:trPr>
        <w:tc>
          <w:tcPr>
            <w:tcW w:w="1165" w:type="dxa"/>
          </w:tcPr>
          <w:p w14:paraId="0E1B2077" w14:textId="18C9D5BB" w:rsidR="000A2775" w:rsidRDefault="000A2775" w:rsidP="000A2775">
            <w:pPr>
              <w:tabs>
                <w:tab w:val="left" w:pos="4590"/>
                <w:tab w:val="right" w:pos="7740"/>
              </w:tabs>
              <w:jc w:val="center"/>
              <w:rPr>
                <w:rFonts w:cs="Arial"/>
                <w:szCs w:val="24"/>
              </w:rPr>
            </w:pPr>
            <w:r w:rsidRPr="004F6F1E">
              <w:t>6</w:t>
            </w:r>
          </w:p>
        </w:tc>
        <w:tc>
          <w:tcPr>
            <w:tcW w:w="3690" w:type="dxa"/>
          </w:tcPr>
          <w:p w14:paraId="41B93525" w14:textId="1CABAF57" w:rsidR="000A2775" w:rsidRDefault="000A2775" w:rsidP="000A2775">
            <w:pPr>
              <w:tabs>
                <w:tab w:val="left" w:pos="4590"/>
                <w:tab w:val="right" w:pos="7740"/>
              </w:tabs>
              <w:jc w:val="center"/>
              <w:rPr>
                <w:rFonts w:cs="Arial"/>
                <w:szCs w:val="24"/>
              </w:rPr>
            </w:pPr>
            <w:r w:rsidRPr="002877B4">
              <w:t xml:space="preserve"> $1</w:t>
            </w:r>
            <w:r w:rsidR="00591C6E">
              <w:t>72,600</w:t>
            </w:r>
            <w:r w:rsidRPr="002877B4">
              <w:t xml:space="preserve"> </w:t>
            </w:r>
          </w:p>
        </w:tc>
      </w:tr>
      <w:tr w:rsidR="000A2775" w14:paraId="7D4DE497" w14:textId="77777777" w:rsidTr="004108D0">
        <w:trPr>
          <w:trHeight w:val="379"/>
        </w:trPr>
        <w:tc>
          <w:tcPr>
            <w:tcW w:w="1165" w:type="dxa"/>
          </w:tcPr>
          <w:p w14:paraId="0CF6CDD7" w14:textId="648A7D41" w:rsidR="000A2775" w:rsidRDefault="000A2775" w:rsidP="000A2775">
            <w:pPr>
              <w:tabs>
                <w:tab w:val="left" w:pos="4590"/>
                <w:tab w:val="right" w:pos="7740"/>
              </w:tabs>
              <w:jc w:val="center"/>
              <w:rPr>
                <w:rFonts w:cs="Arial"/>
                <w:szCs w:val="24"/>
              </w:rPr>
            </w:pPr>
            <w:r w:rsidRPr="004F6F1E">
              <w:t>7</w:t>
            </w:r>
          </w:p>
        </w:tc>
        <w:tc>
          <w:tcPr>
            <w:tcW w:w="3690" w:type="dxa"/>
          </w:tcPr>
          <w:p w14:paraId="734370DE" w14:textId="1F4077D6" w:rsidR="000A2775" w:rsidRDefault="000A2775" w:rsidP="000A2775">
            <w:pPr>
              <w:tabs>
                <w:tab w:val="left" w:pos="4590"/>
                <w:tab w:val="right" w:pos="7740"/>
              </w:tabs>
              <w:jc w:val="center"/>
              <w:rPr>
                <w:rFonts w:cs="Arial"/>
                <w:szCs w:val="24"/>
              </w:rPr>
            </w:pPr>
            <w:r w:rsidRPr="002877B4">
              <w:t xml:space="preserve"> $</w:t>
            </w:r>
            <w:r w:rsidR="00591C6E">
              <w:t>194,600</w:t>
            </w:r>
            <w:r w:rsidRPr="002877B4">
              <w:t xml:space="preserve"> </w:t>
            </w:r>
          </w:p>
        </w:tc>
      </w:tr>
      <w:tr w:rsidR="000A2775" w14:paraId="488B0B82" w14:textId="77777777" w:rsidTr="004108D0">
        <w:trPr>
          <w:trHeight w:val="379"/>
        </w:trPr>
        <w:tc>
          <w:tcPr>
            <w:tcW w:w="1165" w:type="dxa"/>
          </w:tcPr>
          <w:p w14:paraId="30475D15" w14:textId="0970EA17" w:rsidR="000A2775" w:rsidRDefault="000A2775" w:rsidP="000A2775">
            <w:pPr>
              <w:tabs>
                <w:tab w:val="left" w:pos="4590"/>
                <w:tab w:val="right" w:pos="7740"/>
              </w:tabs>
              <w:jc w:val="center"/>
              <w:rPr>
                <w:rFonts w:cs="Arial"/>
                <w:szCs w:val="24"/>
              </w:rPr>
            </w:pPr>
            <w:r w:rsidRPr="004F6F1E">
              <w:t>8</w:t>
            </w:r>
          </w:p>
        </w:tc>
        <w:tc>
          <w:tcPr>
            <w:tcW w:w="3690" w:type="dxa"/>
          </w:tcPr>
          <w:p w14:paraId="3CCABB95" w14:textId="1E14DA5D" w:rsidR="000A2775" w:rsidRDefault="000A2775" w:rsidP="000A2775">
            <w:pPr>
              <w:tabs>
                <w:tab w:val="left" w:pos="4590"/>
                <w:tab w:val="right" w:pos="7740"/>
              </w:tabs>
              <w:jc w:val="center"/>
              <w:rPr>
                <w:rFonts w:cs="Arial"/>
                <w:szCs w:val="24"/>
              </w:rPr>
            </w:pPr>
            <w:r w:rsidRPr="002877B4">
              <w:t xml:space="preserve"> $21</w:t>
            </w:r>
            <w:r w:rsidR="00591C6E">
              <w:t>6,600</w:t>
            </w:r>
          </w:p>
        </w:tc>
      </w:tr>
    </w:tbl>
    <w:p w14:paraId="194565E7" w14:textId="77777777" w:rsidR="004108D0" w:rsidRDefault="004108D0" w:rsidP="004108D0">
      <w:pPr>
        <w:tabs>
          <w:tab w:val="right" w:pos="5040"/>
        </w:tabs>
        <w:ind w:left="29"/>
        <w:rPr>
          <w:rFonts w:cs="Arial"/>
          <w:szCs w:val="24"/>
        </w:rPr>
      </w:pPr>
    </w:p>
    <w:p w14:paraId="16630312" w14:textId="0667D92C" w:rsidR="004108D0" w:rsidRDefault="004108D0" w:rsidP="004108D0">
      <w:pPr>
        <w:tabs>
          <w:tab w:val="right" w:pos="5040"/>
        </w:tabs>
        <w:ind w:left="29"/>
        <w:rPr>
          <w:rFonts w:cs="Arial"/>
          <w:szCs w:val="24"/>
        </w:rPr>
      </w:pPr>
      <w:r>
        <w:rPr>
          <w:rFonts w:cs="Arial"/>
          <w:szCs w:val="24"/>
        </w:rPr>
        <w:t xml:space="preserve">*For each additional person add </w:t>
      </w:r>
      <w:r w:rsidR="00A53587" w:rsidRPr="00A53587">
        <w:rPr>
          <w:rFonts w:cs="Arial"/>
          <w:szCs w:val="24"/>
        </w:rPr>
        <w:t>$</w:t>
      </w:r>
      <w:r w:rsidR="00591C6E">
        <w:rPr>
          <w:rFonts w:cs="Arial"/>
          <w:szCs w:val="24"/>
        </w:rPr>
        <w:t>22,000</w:t>
      </w:r>
      <w:r w:rsidR="00A53587" w:rsidRPr="00A53587">
        <w:rPr>
          <w:rFonts w:cs="Arial"/>
          <w:szCs w:val="24"/>
        </w:rPr>
        <w:t xml:space="preserve"> </w:t>
      </w:r>
      <w:r>
        <w:rPr>
          <w:rFonts w:cs="Arial"/>
          <w:szCs w:val="24"/>
        </w:rPr>
        <w:t>to the maximum income permitted</w:t>
      </w:r>
    </w:p>
    <w:p w14:paraId="6220BBFE" w14:textId="77777777" w:rsidR="008113F0" w:rsidRPr="008113F0" w:rsidRDefault="008113F0" w:rsidP="0031734E">
      <w:r w:rsidRPr="008113F0">
        <w:t>Source: U.S. Department of Health and Human Services</w:t>
      </w:r>
    </w:p>
    <w:p w14:paraId="1CD8E75A" w14:textId="77777777" w:rsidR="0031734E" w:rsidRDefault="0031734E" w:rsidP="008113F0">
      <w:pPr>
        <w:pStyle w:val="PlainText"/>
        <w:rPr>
          <w:rFonts w:ascii="Courier New" w:hAnsi="Courier New" w:cs="Courier New"/>
        </w:rPr>
      </w:pPr>
    </w:p>
    <w:p w14:paraId="483026A3" w14:textId="77777777" w:rsidR="008113F0" w:rsidRPr="008113F0" w:rsidRDefault="008113F0" w:rsidP="0031734E">
      <w:r w:rsidRPr="008113F0">
        <w:t>For purposes of determining income eligibility for the NDBEDP, the FCC defines “income” and “household” as follows:</w:t>
      </w:r>
    </w:p>
    <w:p w14:paraId="7A4704DE" w14:textId="77777777" w:rsidR="008113F0" w:rsidRPr="008113F0" w:rsidRDefault="008113F0" w:rsidP="0031734E">
      <w:r w:rsidRPr="008113F0">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w:t>
      </w:r>
      <w:r w:rsidR="0031734E">
        <w:t xml:space="preserve"> </w:t>
      </w:r>
    </w:p>
    <w:p w14:paraId="1192A7B2" w14:textId="77777777" w:rsidR="008113F0" w:rsidRPr="008113F0" w:rsidRDefault="008113F0" w:rsidP="0031734E">
      <w:r w:rsidRPr="008113F0">
        <w:t xml:space="preserve">A “household” is any individual or group of individuals who are living together at the same address as one economic unit. A household may include related and unrelated </w:t>
      </w:r>
      <w:proofErr w:type="gramStart"/>
      <w:r w:rsidRPr="008113F0">
        <w:t>persons</w:t>
      </w:r>
      <w:proofErr w:type="gramEnd"/>
      <w:r w:rsidRPr="008113F0">
        <w:t xml:space="preserve">. An “economic unit” consists of all adult individuals contributing to and sharing in the income and expenses of a household. An adult is any person eighteen years or older. If an adult </w:t>
      </w:r>
      <w:r w:rsidRPr="008113F0">
        <w:lastRenderedPageBreak/>
        <w:t>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423812A2" w14:textId="5CFABD01" w:rsidR="008113F0" w:rsidRPr="0031734E" w:rsidRDefault="008113F0" w:rsidP="0031734E">
      <w:pPr>
        <w:rPr>
          <w:rFonts w:ascii="Courier New" w:hAnsi="Courier New" w:cs="Courier New"/>
          <w:sz w:val="21"/>
          <w:szCs w:val="21"/>
        </w:rPr>
      </w:pPr>
      <w:r w:rsidRPr="008113F0">
        <w:t>See “Income Eligibility”</w:t>
      </w:r>
      <w:r w:rsidR="002972F0">
        <w:t xml:space="preserve"> (page 12) </w:t>
      </w:r>
      <w:r w:rsidRPr="008113F0">
        <w:t xml:space="preserve">in the application for the family/household income information that must be provided when applying. </w:t>
      </w:r>
    </w:p>
    <w:p w14:paraId="7C2FA8D0" w14:textId="77777777" w:rsidR="008113F0" w:rsidRPr="008113F0" w:rsidRDefault="008113F0" w:rsidP="00F1219F">
      <w:pPr>
        <w:pStyle w:val="Heading1"/>
      </w:pPr>
      <w:r w:rsidRPr="008113F0">
        <w:t>Disability Eligibility</w:t>
      </w:r>
    </w:p>
    <w:p w14:paraId="4B6C3D35" w14:textId="77777777" w:rsidR="008113F0" w:rsidRPr="008113F0" w:rsidRDefault="008113F0" w:rsidP="00963116">
      <w:r w:rsidRPr="008113F0">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1274E7A8" w14:textId="77777777" w:rsidR="008113F0" w:rsidRPr="008113F0" w:rsidRDefault="008113F0" w:rsidP="00963116">
      <w:r w:rsidRPr="008113F0">
        <w:t>Specifically, the FCC’s NDBEDP rule 64.6203(c) states that an individual who is “deaf-blind” is:</w:t>
      </w:r>
    </w:p>
    <w:p w14:paraId="29E7E3DC" w14:textId="77777777" w:rsidR="008113F0" w:rsidRPr="008113F0" w:rsidRDefault="008113F0" w:rsidP="00026073">
      <w:pPr>
        <w:ind w:left="720"/>
      </w:pPr>
      <w:r w:rsidRPr="008113F0">
        <w:t>(1) Any individual:</w:t>
      </w:r>
    </w:p>
    <w:p w14:paraId="401D41DE" w14:textId="77777777" w:rsidR="008113F0" w:rsidRPr="008113F0" w:rsidRDefault="008113F0" w:rsidP="00026073">
      <w:pPr>
        <w:ind w:left="720"/>
      </w:pPr>
      <w:r w:rsidRPr="008113F0">
        <w:t xml:space="preserve">  (</w:t>
      </w:r>
      <w:proofErr w:type="spellStart"/>
      <w:r w:rsidRPr="008113F0">
        <w:t>i</w:t>
      </w:r>
      <w:proofErr w:type="spellEnd"/>
      <w:r w:rsidRPr="008113F0">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3D74BE69" w14:textId="77777777" w:rsidR="008113F0" w:rsidRPr="008113F0" w:rsidRDefault="008113F0" w:rsidP="00026073">
      <w:pPr>
        <w:ind w:left="720"/>
      </w:pPr>
      <w:r w:rsidRPr="008113F0">
        <w:t xml:space="preserve">  (ii) Who has a chronic hearing impairment so severe that most speech cannot be understood with optimum amplification, or a progressive hearing loss having a prognosis leading to this condition; and</w:t>
      </w:r>
    </w:p>
    <w:p w14:paraId="42B9970A" w14:textId="77777777" w:rsidR="008113F0" w:rsidRPr="008113F0" w:rsidRDefault="008113F0" w:rsidP="00026073">
      <w:pPr>
        <w:ind w:left="720"/>
      </w:pPr>
      <w:r w:rsidRPr="008113F0">
        <w:t xml:space="preserve">  (iii) For whom the combination of impairments described in …</w:t>
      </w:r>
      <w:r w:rsidR="00026073">
        <w:br/>
      </w:r>
      <w:r w:rsidRPr="008113F0">
        <w:t>(</w:t>
      </w:r>
      <w:proofErr w:type="spellStart"/>
      <w:r w:rsidRPr="008113F0">
        <w:t>i</w:t>
      </w:r>
      <w:proofErr w:type="spellEnd"/>
      <w:r w:rsidRPr="008113F0">
        <w:t>) and (ii) of this section cause extreme difficulty in attaining independence in daily life activities, achieving psychosocial adjustment, or obtaining a vocation.</w:t>
      </w:r>
    </w:p>
    <w:p w14:paraId="64E42CC1" w14:textId="77777777" w:rsidR="008113F0" w:rsidRPr="008113F0" w:rsidRDefault="008113F0" w:rsidP="00026073">
      <w:pPr>
        <w:ind w:left="720"/>
      </w:pPr>
      <w:r w:rsidRPr="008113F0">
        <w:lastRenderedPageBreak/>
        <w:t>(2) An individual’s functional abilities with respect to using 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(ii) and (iii) of this section.</w:t>
      </w:r>
    </w:p>
    <w:p w14:paraId="2095C4F4" w14:textId="77777777" w:rsidR="008113F0" w:rsidRPr="008113F0" w:rsidRDefault="008113F0" w:rsidP="00026073">
      <w:pPr>
        <w:ind w:left="720"/>
      </w:pPr>
      <w:r w:rsidRPr="008113F0">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2CB17A24" w14:textId="77777777" w:rsidR="008113F0" w:rsidRPr="008113F0" w:rsidRDefault="008113F0" w:rsidP="008113F0">
      <w:pPr>
        <w:pStyle w:val="PlainText"/>
        <w:rPr>
          <w:rFonts w:ascii="Courier New" w:hAnsi="Courier New" w:cs="Courier New"/>
        </w:rPr>
      </w:pPr>
    </w:p>
    <w:p w14:paraId="2FA78514" w14:textId="77777777" w:rsidR="008113F0" w:rsidRPr="008113F0" w:rsidRDefault="008113F0" w:rsidP="00F1219F">
      <w:pPr>
        <w:pStyle w:val="Heading1"/>
      </w:pPr>
      <w:r w:rsidRPr="008113F0">
        <w:t xml:space="preserve">Who can attest to a person’s </w:t>
      </w:r>
      <w:proofErr w:type="gramStart"/>
      <w:r w:rsidRPr="008113F0">
        <w:t>disability</w:t>
      </w:r>
      <w:proofErr w:type="gramEnd"/>
      <w:r w:rsidRPr="008113F0">
        <w:t xml:space="preserve"> eligibility?</w:t>
      </w:r>
    </w:p>
    <w:p w14:paraId="48A92D7A" w14:textId="77777777" w:rsidR="008113F0" w:rsidRPr="008113F0" w:rsidRDefault="008113F0" w:rsidP="00963116">
      <w:r w:rsidRPr="008113F0">
        <w:t>A practicing professional who has direct knowledge of the person’s vision and hearing loss, such as:</w:t>
      </w:r>
    </w:p>
    <w:p w14:paraId="1D4279AA" w14:textId="77777777" w:rsidR="008113F0" w:rsidRPr="008113F0" w:rsidRDefault="008113F0" w:rsidP="00963116">
      <w:pPr>
        <w:pStyle w:val="ListParagraph"/>
        <w:numPr>
          <w:ilvl w:val="0"/>
          <w:numId w:val="1"/>
        </w:numPr>
      </w:pPr>
      <w:r w:rsidRPr="008113F0">
        <w:t>Audiologist</w:t>
      </w:r>
    </w:p>
    <w:p w14:paraId="1A422828" w14:textId="77777777" w:rsidR="008113F0" w:rsidRPr="008113F0" w:rsidRDefault="008113F0" w:rsidP="00963116">
      <w:pPr>
        <w:pStyle w:val="ListParagraph"/>
        <w:numPr>
          <w:ilvl w:val="0"/>
          <w:numId w:val="1"/>
        </w:numPr>
      </w:pPr>
      <w:r w:rsidRPr="008113F0">
        <w:t>Community-based Service Provider</w:t>
      </w:r>
    </w:p>
    <w:p w14:paraId="770B3F40" w14:textId="77777777" w:rsidR="008113F0" w:rsidRPr="008113F0" w:rsidRDefault="008113F0" w:rsidP="00963116">
      <w:pPr>
        <w:pStyle w:val="ListParagraph"/>
        <w:numPr>
          <w:ilvl w:val="0"/>
          <w:numId w:val="1"/>
        </w:numPr>
      </w:pPr>
      <w:r w:rsidRPr="008113F0">
        <w:t>Educator</w:t>
      </w:r>
    </w:p>
    <w:p w14:paraId="05866759" w14:textId="77777777" w:rsidR="008113F0" w:rsidRPr="008113F0" w:rsidRDefault="008113F0" w:rsidP="00963116">
      <w:pPr>
        <w:pStyle w:val="ListParagraph"/>
        <w:numPr>
          <w:ilvl w:val="0"/>
          <w:numId w:val="1"/>
        </w:numPr>
      </w:pPr>
      <w:r w:rsidRPr="008113F0">
        <w:t>Hearing Professional</w:t>
      </w:r>
    </w:p>
    <w:p w14:paraId="103786CB" w14:textId="77777777" w:rsidR="008113F0" w:rsidRPr="008113F0" w:rsidRDefault="008113F0" w:rsidP="00963116">
      <w:pPr>
        <w:pStyle w:val="ListParagraph"/>
        <w:numPr>
          <w:ilvl w:val="0"/>
          <w:numId w:val="1"/>
        </w:numPr>
      </w:pPr>
      <w:r w:rsidRPr="008113F0">
        <w:t>HKNC Representative</w:t>
      </w:r>
    </w:p>
    <w:p w14:paraId="3D3ADBD5" w14:textId="77777777" w:rsidR="008113F0" w:rsidRPr="008113F0" w:rsidRDefault="008113F0" w:rsidP="00963116">
      <w:pPr>
        <w:pStyle w:val="ListParagraph"/>
        <w:numPr>
          <w:ilvl w:val="0"/>
          <w:numId w:val="1"/>
        </w:numPr>
      </w:pPr>
      <w:r w:rsidRPr="008113F0">
        <w:t>Medical/Health Professional</w:t>
      </w:r>
    </w:p>
    <w:p w14:paraId="16105C2A" w14:textId="77777777" w:rsidR="008113F0" w:rsidRPr="008113F0" w:rsidRDefault="008113F0" w:rsidP="00963116">
      <w:pPr>
        <w:pStyle w:val="ListParagraph"/>
        <w:numPr>
          <w:ilvl w:val="0"/>
          <w:numId w:val="1"/>
        </w:numPr>
      </w:pPr>
      <w:r w:rsidRPr="008113F0">
        <w:t>School for the deaf or deaf-blind</w:t>
      </w:r>
    </w:p>
    <w:p w14:paraId="0CAC6C4F" w14:textId="77777777" w:rsidR="008113F0" w:rsidRPr="008113F0" w:rsidRDefault="008113F0" w:rsidP="00963116">
      <w:pPr>
        <w:pStyle w:val="ListParagraph"/>
        <w:numPr>
          <w:ilvl w:val="0"/>
          <w:numId w:val="1"/>
        </w:numPr>
      </w:pPr>
      <w:r w:rsidRPr="008113F0">
        <w:t>Specialist in Deaf-Blindness</w:t>
      </w:r>
    </w:p>
    <w:p w14:paraId="4DC3DD41" w14:textId="77777777" w:rsidR="008113F0" w:rsidRDefault="008113F0" w:rsidP="00963116">
      <w:pPr>
        <w:pStyle w:val="ListParagraph"/>
        <w:numPr>
          <w:ilvl w:val="0"/>
          <w:numId w:val="1"/>
        </w:numPr>
      </w:pPr>
      <w:r w:rsidRPr="008113F0">
        <w:t>Speech Language Pathologist</w:t>
      </w:r>
    </w:p>
    <w:p w14:paraId="6E0BD62F" w14:textId="77777777" w:rsidR="008113F0" w:rsidRPr="008113F0" w:rsidRDefault="008113F0" w:rsidP="00A31D66">
      <w:pPr>
        <w:pStyle w:val="ListParagraph"/>
        <w:numPr>
          <w:ilvl w:val="0"/>
          <w:numId w:val="1"/>
        </w:numPr>
      </w:pPr>
      <w:r w:rsidRPr="008113F0">
        <w:t>State equipment/assistive technology program</w:t>
      </w:r>
    </w:p>
    <w:p w14:paraId="5724C587" w14:textId="77777777" w:rsidR="008113F0" w:rsidRPr="008113F0" w:rsidRDefault="008113F0" w:rsidP="00963116">
      <w:pPr>
        <w:pStyle w:val="ListParagraph"/>
        <w:numPr>
          <w:ilvl w:val="0"/>
          <w:numId w:val="1"/>
        </w:numPr>
      </w:pPr>
      <w:r w:rsidRPr="008113F0">
        <w:t>Vision Professional</w:t>
      </w:r>
    </w:p>
    <w:p w14:paraId="38BAC102" w14:textId="77777777" w:rsidR="008113F0" w:rsidRPr="008113F0" w:rsidRDefault="008113F0" w:rsidP="00963116">
      <w:pPr>
        <w:pStyle w:val="ListParagraph"/>
        <w:numPr>
          <w:ilvl w:val="0"/>
          <w:numId w:val="1"/>
        </w:numPr>
      </w:pPr>
      <w:r w:rsidRPr="008113F0">
        <w:t>Vocational Rehabilitation Counselor</w:t>
      </w:r>
    </w:p>
    <w:p w14:paraId="6F8B31F4" w14:textId="77777777" w:rsidR="008113F0" w:rsidRPr="008113F0" w:rsidRDefault="008113F0" w:rsidP="00963116">
      <w:r w:rsidRPr="008113F0">
        <w:t>Such professionals may also include, in the attestation, information about the individual’s functional abilities to use telecommunications, Internet access, and advanced communications services in various settings.</w:t>
      </w:r>
    </w:p>
    <w:p w14:paraId="4A0861BD" w14:textId="77777777" w:rsidR="008113F0" w:rsidRPr="008113F0" w:rsidRDefault="008113F0" w:rsidP="00963116">
      <w:r w:rsidRPr="008113F0">
        <w:lastRenderedPageBreak/>
        <w:t>Existing documentation that a person is deaf-blind, such as an individualized education program (IEP) or a Social Security determination letter, may serve as verification of disability.</w:t>
      </w:r>
    </w:p>
    <w:p w14:paraId="3E9A727E" w14:textId="77777777" w:rsidR="008113F0" w:rsidRPr="00963116" w:rsidRDefault="008113F0" w:rsidP="00963116">
      <w:pPr>
        <w:rPr>
          <w:rFonts w:ascii="Courier New" w:hAnsi="Courier New" w:cs="Courier New"/>
          <w:sz w:val="21"/>
          <w:szCs w:val="21"/>
        </w:rPr>
      </w:pPr>
      <w:r w:rsidRPr="008113F0">
        <w:t>See the application (page</w:t>
      </w:r>
      <w:r w:rsidR="002972F0">
        <w:t>s 14-16</w:t>
      </w:r>
      <w:r w:rsidRPr="008113F0">
        <w:t xml:space="preserve">) for the disability attestation information that must be provided with the application. </w:t>
      </w:r>
    </w:p>
    <w:p w14:paraId="462715A7" w14:textId="77777777" w:rsidR="008113F0" w:rsidRPr="008113F0" w:rsidRDefault="008113F0" w:rsidP="00F1219F">
      <w:pPr>
        <w:pStyle w:val="Heading1"/>
      </w:pPr>
      <w:r w:rsidRPr="008113F0">
        <w:t>Confidentiality Policy</w:t>
      </w:r>
    </w:p>
    <w:p w14:paraId="64768540" w14:textId="77777777" w:rsidR="008113F0" w:rsidRPr="008113F0" w:rsidRDefault="008113F0" w:rsidP="00330CA3">
      <w:r w:rsidRPr="008113F0">
        <w:t xml:space="preserve">iCanConnect Delaware is committed to ensuring that your privacy is protected. Information provided on your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secure the information iCanConnect collects. </w:t>
      </w:r>
    </w:p>
    <w:p w14:paraId="31E2E36F" w14:textId="77777777" w:rsidR="008113F0" w:rsidRPr="00963116" w:rsidRDefault="008113F0" w:rsidP="00F1219F">
      <w:pPr>
        <w:pStyle w:val="Heading1"/>
        <w:rPr>
          <w:rFonts w:ascii="Courier New" w:hAnsi="Courier New" w:cs="Courier New"/>
          <w:sz w:val="21"/>
          <w:szCs w:val="21"/>
        </w:rPr>
      </w:pPr>
      <w:r w:rsidRPr="008113F0">
        <w:t>Applying for Services</w:t>
      </w:r>
    </w:p>
    <w:p w14:paraId="683BE47A" w14:textId="77777777" w:rsidR="008113F0" w:rsidRPr="008113F0" w:rsidRDefault="008113F0" w:rsidP="00330CA3">
      <w:r w:rsidRPr="008113F0">
        <w:t xml:space="preserve">If you think you or someone that you know is eligible contact </w:t>
      </w:r>
      <w:r w:rsidR="00F31DC1">
        <w:t>Allison Berdoulay at 302-831-3632</w:t>
      </w:r>
      <w:r w:rsidRPr="008113F0">
        <w:t xml:space="preserve">; or email </w:t>
      </w:r>
      <w:r w:rsidR="00F31DC1">
        <w:t>aberd</w:t>
      </w:r>
      <w:r w:rsidRPr="008113F0">
        <w:t xml:space="preserve">@udel.edu for an application. </w:t>
      </w:r>
    </w:p>
    <w:p w14:paraId="5CB8FD47" w14:textId="77777777" w:rsidR="008113F0" w:rsidRPr="00963116" w:rsidRDefault="008113F0" w:rsidP="00F1219F">
      <w:pPr>
        <w:pStyle w:val="Heading1"/>
        <w:rPr>
          <w:rFonts w:ascii="Courier New" w:hAnsi="Courier New" w:cs="Courier New"/>
          <w:sz w:val="21"/>
          <w:szCs w:val="21"/>
        </w:rPr>
      </w:pPr>
      <w:r w:rsidRPr="008113F0">
        <w:t>Do you need help?</w:t>
      </w:r>
    </w:p>
    <w:p w14:paraId="3FD96848" w14:textId="77777777" w:rsidR="008113F0" w:rsidRPr="008113F0" w:rsidRDefault="008113F0" w:rsidP="00330CA3">
      <w:r w:rsidRPr="008113F0">
        <w:t xml:space="preserve">If you are unable to fill out the application yourself, you may ask another person to fill it out for you. Some people to ask for help might be (but are not limited to) a family member, friend, caregiver, guardian, case manager, doctor, audiologist, or another professional. The person who is filling out the application must </w:t>
      </w:r>
      <w:proofErr w:type="gramStart"/>
      <w:r w:rsidRPr="008113F0">
        <w:t>enter</w:t>
      </w:r>
      <w:proofErr w:type="gramEnd"/>
      <w:r w:rsidRPr="008113F0">
        <w:t xml:space="preserve"> the information of the person who</w:t>
      </w:r>
      <w:r w:rsidR="00963116">
        <w:t xml:space="preserve"> is applying for the equipment.</w:t>
      </w:r>
    </w:p>
    <w:p w14:paraId="128263AE" w14:textId="7E4CC4B7" w:rsidR="008113F0" w:rsidRPr="008113F0" w:rsidRDefault="008113F0" w:rsidP="00F1219F">
      <w:pPr>
        <w:pStyle w:val="Heading1"/>
      </w:pPr>
      <w:r w:rsidRPr="008113F0">
        <w:t xml:space="preserve">Do You Need Help </w:t>
      </w:r>
      <w:r w:rsidR="00DF5F84" w:rsidRPr="008113F0">
        <w:t>in</w:t>
      </w:r>
      <w:r w:rsidRPr="008113F0">
        <w:t xml:space="preserve"> Finding Equipment to Meet Your Needs?</w:t>
      </w:r>
    </w:p>
    <w:p w14:paraId="2F36D5AA" w14:textId="77777777" w:rsidR="00026073" w:rsidRDefault="008113F0" w:rsidP="00330CA3">
      <w:r w:rsidRPr="008113F0">
        <w:t xml:space="preserve">Several organizations are working together to help you figure out the best equipment for your needs. These include the Delaware Division for the Visually Impaired, the Delaware Program for Children with Deaf-Blindness, and the Delaware Assistive Technology Initiative at the </w:t>
      </w:r>
      <w:r w:rsidRPr="008113F0">
        <w:lastRenderedPageBreak/>
        <w:t>University of Delaware’s Center for Disabilities Studies. If you already have a relationship with one of these organizations, contact them for an application. They will work with the other partners to help you make good equipment decisions. See contact information for these organizations below.</w:t>
      </w:r>
    </w:p>
    <w:p w14:paraId="202EC913" w14:textId="77777777" w:rsidR="00F31DC1" w:rsidRPr="00F31DC1" w:rsidRDefault="00F31DC1" w:rsidP="00F31DC1">
      <w:pPr>
        <w:pStyle w:val="ListParagraph"/>
        <w:rPr>
          <w:b/>
        </w:rPr>
      </w:pPr>
      <w:r w:rsidRPr="00F31DC1">
        <w:rPr>
          <w:b/>
        </w:rPr>
        <w:t>Allison Berdoulay</w:t>
      </w:r>
    </w:p>
    <w:p w14:paraId="3DE4B0EC" w14:textId="77777777" w:rsidR="00F31DC1" w:rsidRPr="00F31DC1" w:rsidRDefault="00F31DC1" w:rsidP="00F31DC1">
      <w:pPr>
        <w:pStyle w:val="ListParagraph"/>
      </w:pPr>
      <w:r w:rsidRPr="00F31DC1">
        <w:t>DATI/University of Delaware</w:t>
      </w:r>
    </w:p>
    <w:p w14:paraId="09643178" w14:textId="77777777" w:rsidR="00F31DC1" w:rsidRPr="00F31DC1" w:rsidRDefault="00F31DC1" w:rsidP="00F31DC1">
      <w:pPr>
        <w:pStyle w:val="ListParagraph"/>
      </w:pPr>
      <w:r w:rsidRPr="00F31DC1">
        <w:t>Center for Disabilities Studies</w:t>
      </w:r>
    </w:p>
    <w:p w14:paraId="63CA7300" w14:textId="77777777" w:rsidR="00F31DC1" w:rsidRPr="00F31DC1" w:rsidRDefault="00F31DC1" w:rsidP="00F31DC1">
      <w:pPr>
        <w:pStyle w:val="ListParagraph"/>
      </w:pPr>
      <w:r w:rsidRPr="00F31DC1">
        <w:t>461 Wyoming RD</w:t>
      </w:r>
    </w:p>
    <w:p w14:paraId="68AABFDB" w14:textId="77777777" w:rsidR="00F31DC1" w:rsidRPr="00F31DC1" w:rsidRDefault="00F31DC1" w:rsidP="00F31DC1">
      <w:pPr>
        <w:pStyle w:val="ListParagraph"/>
      </w:pPr>
      <w:r w:rsidRPr="00F31DC1">
        <w:t>Newark, DE 19716</w:t>
      </w:r>
    </w:p>
    <w:p w14:paraId="798F343C" w14:textId="77777777" w:rsidR="00F31DC1" w:rsidRPr="00F31DC1" w:rsidRDefault="00F31DC1" w:rsidP="00F31DC1">
      <w:pPr>
        <w:pStyle w:val="ListParagraph"/>
      </w:pPr>
      <w:r w:rsidRPr="00F31DC1">
        <w:t>aberd@udel.edu</w:t>
      </w:r>
    </w:p>
    <w:p w14:paraId="05D3CF6C" w14:textId="77777777" w:rsidR="00F31DC1" w:rsidRPr="00F31DC1" w:rsidRDefault="00F31DC1" w:rsidP="00F31DC1">
      <w:pPr>
        <w:pStyle w:val="ListParagraph"/>
      </w:pPr>
      <w:r w:rsidRPr="00F31DC1">
        <w:t>302-831-3632 Voice; 302-831-4689 TDD or dial 711 for Relay</w:t>
      </w:r>
    </w:p>
    <w:p w14:paraId="29C90BD2" w14:textId="77777777" w:rsidR="00F31DC1" w:rsidRPr="00F31DC1" w:rsidRDefault="00F31DC1" w:rsidP="00F31DC1">
      <w:pPr>
        <w:pStyle w:val="ListParagraph"/>
      </w:pPr>
      <w:r w:rsidRPr="00F31DC1">
        <w:t xml:space="preserve">302-831-4690 Fax </w:t>
      </w:r>
    </w:p>
    <w:p w14:paraId="20D749DD" w14:textId="77777777" w:rsidR="008113F0" w:rsidRPr="008113F0" w:rsidRDefault="008113F0" w:rsidP="00330CA3">
      <w:pPr>
        <w:pStyle w:val="ListParagraph"/>
      </w:pPr>
    </w:p>
    <w:p w14:paraId="64B5B423" w14:textId="77777777" w:rsidR="0082219B" w:rsidRPr="0082219B" w:rsidRDefault="0082219B" w:rsidP="0082219B">
      <w:pPr>
        <w:pStyle w:val="ListParagraph"/>
        <w:rPr>
          <w:b/>
        </w:rPr>
      </w:pPr>
      <w:r w:rsidRPr="0082219B">
        <w:rPr>
          <w:b/>
        </w:rPr>
        <w:t>Sandra Miller</w:t>
      </w:r>
    </w:p>
    <w:p w14:paraId="29CC9F19" w14:textId="77777777" w:rsidR="0082219B" w:rsidRPr="0082219B" w:rsidRDefault="0082219B" w:rsidP="0082219B">
      <w:pPr>
        <w:pStyle w:val="ListParagraph"/>
        <w:rPr>
          <w:bCs/>
        </w:rPr>
      </w:pPr>
      <w:r w:rsidRPr="0082219B">
        <w:rPr>
          <w:bCs/>
        </w:rPr>
        <w:t>DHSS/Division for the Visually Impaired</w:t>
      </w:r>
    </w:p>
    <w:p w14:paraId="2A0049A4" w14:textId="77777777" w:rsidR="0082219B" w:rsidRPr="0082219B" w:rsidRDefault="0082219B" w:rsidP="0082219B">
      <w:pPr>
        <w:pStyle w:val="ListParagraph"/>
        <w:rPr>
          <w:bCs/>
        </w:rPr>
      </w:pPr>
      <w:r w:rsidRPr="0082219B">
        <w:rPr>
          <w:bCs/>
        </w:rPr>
        <w:t>1901 N DuPont Hwy</w:t>
      </w:r>
    </w:p>
    <w:p w14:paraId="6815DDF6" w14:textId="77777777" w:rsidR="0082219B" w:rsidRPr="0082219B" w:rsidRDefault="0082219B" w:rsidP="0082219B">
      <w:pPr>
        <w:pStyle w:val="ListParagraph"/>
        <w:rPr>
          <w:bCs/>
        </w:rPr>
      </w:pPr>
      <w:r w:rsidRPr="0082219B">
        <w:rPr>
          <w:bCs/>
        </w:rPr>
        <w:t>Biggs Building</w:t>
      </w:r>
    </w:p>
    <w:p w14:paraId="29F107DA" w14:textId="77777777" w:rsidR="0082219B" w:rsidRPr="0082219B" w:rsidRDefault="0082219B" w:rsidP="0082219B">
      <w:pPr>
        <w:pStyle w:val="ListParagraph"/>
        <w:rPr>
          <w:bCs/>
        </w:rPr>
      </w:pPr>
      <w:r w:rsidRPr="0082219B">
        <w:rPr>
          <w:bCs/>
        </w:rPr>
        <w:t>New Castle, DE 19720</w:t>
      </w:r>
    </w:p>
    <w:p w14:paraId="1EC6F5BD" w14:textId="77777777" w:rsidR="0082219B" w:rsidRPr="0082219B" w:rsidRDefault="0082219B" w:rsidP="0082219B">
      <w:pPr>
        <w:pStyle w:val="ListParagraph"/>
        <w:rPr>
          <w:bCs/>
        </w:rPr>
      </w:pPr>
      <w:r w:rsidRPr="0082219B">
        <w:rPr>
          <w:bCs/>
        </w:rPr>
        <w:t>Sandra.miller@delaware.gov</w:t>
      </w:r>
    </w:p>
    <w:p w14:paraId="51CE0856" w14:textId="77777777" w:rsidR="0082219B" w:rsidRPr="0082219B" w:rsidRDefault="0082219B" w:rsidP="0082219B">
      <w:pPr>
        <w:pStyle w:val="ListParagraph"/>
        <w:rPr>
          <w:bCs/>
        </w:rPr>
      </w:pPr>
      <w:r w:rsidRPr="0082219B">
        <w:rPr>
          <w:bCs/>
        </w:rPr>
        <w:t>302-255-9811 Voice; 302-255-9854 TDD (dial 711 for Relay)</w:t>
      </w:r>
    </w:p>
    <w:p w14:paraId="5DFBBC78" w14:textId="12609C9C" w:rsidR="008113F0" w:rsidRPr="0082219B" w:rsidRDefault="0082219B" w:rsidP="0082219B">
      <w:pPr>
        <w:pStyle w:val="ListParagraph"/>
        <w:rPr>
          <w:bCs/>
        </w:rPr>
      </w:pPr>
      <w:r w:rsidRPr="0082219B">
        <w:rPr>
          <w:bCs/>
        </w:rPr>
        <w:t>302-255-9388 Fax</w:t>
      </w:r>
    </w:p>
    <w:p w14:paraId="1F64BA88" w14:textId="77777777" w:rsidR="0082219B" w:rsidRPr="008113F0" w:rsidRDefault="0082219B" w:rsidP="0082219B">
      <w:pPr>
        <w:pStyle w:val="ListParagraph"/>
      </w:pPr>
    </w:p>
    <w:p w14:paraId="1D7A3B23" w14:textId="438C2F61" w:rsidR="008113F0" w:rsidRPr="00330CA3" w:rsidRDefault="00A243B7" w:rsidP="00330CA3">
      <w:pPr>
        <w:pStyle w:val="ListParagraph"/>
        <w:rPr>
          <w:b/>
        </w:rPr>
      </w:pPr>
      <w:r>
        <w:rPr>
          <w:b/>
        </w:rPr>
        <w:t>(Contact TBD)</w:t>
      </w:r>
    </w:p>
    <w:p w14:paraId="753B64A2" w14:textId="77777777" w:rsidR="008113F0" w:rsidRPr="008113F0" w:rsidRDefault="008113F0" w:rsidP="00330CA3">
      <w:pPr>
        <w:pStyle w:val="ListParagraph"/>
      </w:pPr>
      <w:r w:rsidRPr="008113F0">
        <w:t>Delaware Program for Children with Deaf-Blindness</w:t>
      </w:r>
    </w:p>
    <w:p w14:paraId="0290A087" w14:textId="77777777" w:rsidR="008113F0" w:rsidRPr="008113F0" w:rsidRDefault="008113F0" w:rsidP="00330CA3">
      <w:pPr>
        <w:pStyle w:val="ListParagraph"/>
      </w:pPr>
      <w:r w:rsidRPr="008113F0">
        <w:t>630 E Chestnut Hill RD</w:t>
      </w:r>
    </w:p>
    <w:p w14:paraId="016B1052" w14:textId="77777777" w:rsidR="008113F0" w:rsidRPr="008113F0" w:rsidRDefault="008113F0" w:rsidP="00330CA3">
      <w:pPr>
        <w:pStyle w:val="ListParagraph"/>
      </w:pPr>
      <w:r w:rsidRPr="008113F0">
        <w:t>Newark, DE 19713</w:t>
      </w:r>
    </w:p>
    <w:p w14:paraId="417028AC" w14:textId="77777777" w:rsidR="008113F0" w:rsidRPr="008113F0" w:rsidRDefault="008113F0" w:rsidP="00330CA3">
      <w:pPr>
        <w:pStyle w:val="ListParagraph"/>
      </w:pPr>
      <w:r w:rsidRPr="008113F0">
        <w:t>302-454-2305 Voice; 302-722-4317 VP (dial 711 for Relay)</w:t>
      </w:r>
    </w:p>
    <w:p w14:paraId="06D52FE0" w14:textId="77777777" w:rsidR="008113F0" w:rsidRDefault="008113F0" w:rsidP="00330CA3">
      <w:pPr>
        <w:pStyle w:val="ListParagraph"/>
      </w:pPr>
      <w:r w:rsidRPr="008113F0">
        <w:t>302-454-2497 Fax</w:t>
      </w:r>
    </w:p>
    <w:p w14:paraId="3B9A64D0" w14:textId="77777777" w:rsidR="005E1F44" w:rsidRDefault="005E1F44">
      <w:r>
        <w:br w:type="page"/>
      </w:r>
    </w:p>
    <w:p w14:paraId="2D1A617F" w14:textId="77777777" w:rsidR="0008151F" w:rsidRDefault="0008151F" w:rsidP="005E1F44">
      <w:pPr>
        <w:pStyle w:val="Title"/>
        <w:jc w:val="center"/>
        <w:sectPr w:rsidR="0008151F" w:rsidSect="0057494B">
          <w:footerReference w:type="default" r:id="rId8"/>
          <w:pgSz w:w="12240" w:h="15840"/>
          <w:pgMar w:top="1440" w:right="1502" w:bottom="1440" w:left="1501" w:header="720" w:footer="720" w:gutter="0"/>
          <w:cols w:space="720"/>
          <w:docGrid w:linePitch="360"/>
        </w:sectPr>
      </w:pPr>
    </w:p>
    <w:p w14:paraId="681B081F" w14:textId="77777777" w:rsidR="005E1F44" w:rsidRDefault="005E1F44" w:rsidP="005E1F44">
      <w:pPr>
        <w:pStyle w:val="Title"/>
        <w:jc w:val="center"/>
      </w:pPr>
      <w:r>
        <w:lastRenderedPageBreak/>
        <w:t>iCanConnect Delaware</w:t>
      </w:r>
    </w:p>
    <w:p w14:paraId="701375EF" w14:textId="77777777" w:rsidR="005E1F44" w:rsidRDefault="005E1F44" w:rsidP="005E1F44">
      <w:pPr>
        <w:pStyle w:val="Title"/>
        <w:jc w:val="center"/>
      </w:pPr>
    </w:p>
    <w:p w14:paraId="35A04883" w14:textId="77777777" w:rsidR="008113F0" w:rsidRPr="008113F0" w:rsidRDefault="005E1F44" w:rsidP="005E1F44">
      <w:pPr>
        <w:pStyle w:val="Title"/>
        <w:jc w:val="center"/>
      </w:pPr>
      <w:r>
        <w:t>National Deaf-Blind Equipment Distribution Program</w:t>
      </w:r>
    </w:p>
    <w:p w14:paraId="610A98A3" w14:textId="77777777" w:rsidR="00963116" w:rsidRDefault="00963116" w:rsidP="00330CA3">
      <w:pPr>
        <w:pStyle w:val="ListParagraph"/>
      </w:pPr>
    </w:p>
    <w:p w14:paraId="6E8E9741" w14:textId="77777777" w:rsidR="00963116" w:rsidRDefault="00963116" w:rsidP="00963116">
      <w:pPr>
        <w:rPr>
          <w:sz w:val="21"/>
          <w:szCs w:val="21"/>
        </w:rPr>
      </w:pPr>
      <w:r>
        <w:br w:type="page"/>
      </w:r>
    </w:p>
    <w:p w14:paraId="6F4D83FC" w14:textId="77777777" w:rsidR="0008151F" w:rsidRDefault="0008151F" w:rsidP="00963116">
      <w:pPr>
        <w:pStyle w:val="Title"/>
        <w:sectPr w:rsidR="0008151F" w:rsidSect="0008151F">
          <w:pgSz w:w="12240" w:h="15840"/>
          <w:pgMar w:top="5040" w:right="1498" w:bottom="1440" w:left="1498" w:header="720" w:footer="720" w:gutter="0"/>
          <w:cols w:space="720"/>
          <w:docGrid w:linePitch="360"/>
        </w:sectPr>
      </w:pPr>
    </w:p>
    <w:p w14:paraId="0BCD3FA1" w14:textId="77777777" w:rsidR="008113F0" w:rsidRDefault="008113F0" w:rsidP="00963116">
      <w:pPr>
        <w:pStyle w:val="Title"/>
      </w:pPr>
      <w:r w:rsidRPr="008113F0">
        <w:lastRenderedPageBreak/>
        <w:t>iCanConnect Delaware</w:t>
      </w:r>
      <w:r w:rsidR="00F1219F" w:rsidRPr="00B213B2">
        <w:rPr>
          <w:rFonts w:eastAsia="Arial"/>
          <w:noProof/>
        </w:rPr>
        <w:drawing>
          <wp:inline distT="0" distB="0" distL="0" distR="0" wp14:anchorId="5AAD078C" wp14:editId="3B077D39">
            <wp:extent cx="2513330" cy="664210"/>
            <wp:effectExtent l="0" t="0" r="1270" b="2540"/>
            <wp:docPr id="2" name="Picture 2" descr="This program is administered by the University of Delaware's Center for Disabilties Studies." title="UD C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UD_logo_grayscale.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330" cy="664210"/>
                    </a:xfrm>
                    <a:prstGeom prst="rect">
                      <a:avLst/>
                    </a:prstGeom>
                  </pic:spPr>
                </pic:pic>
              </a:graphicData>
            </a:graphic>
          </wp:inline>
        </w:drawing>
      </w:r>
    </w:p>
    <w:p w14:paraId="5C0EB850" w14:textId="77777777" w:rsidR="000058A8" w:rsidRDefault="000058A8" w:rsidP="00F1219F">
      <w:pPr>
        <w:pStyle w:val="Heading1"/>
      </w:pPr>
    </w:p>
    <w:p w14:paraId="3BC1B113" w14:textId="77777777" w:rsidR="008113F0" w:rsidRPr="00963116" w:rsidRDefault="008113F0" w:rsidP="00F1219F">
      <w:pPr>
        <w:pStyle w:val="Heading1"/>
        <w:rPr>
          <w:rFonts w:ascii="Courier New" w:hAnsi="Courier New" w:cs="Courier New"/>
          <w:sz w:val="21"/>
          <w:szCs w:val="21"/>
        </w:rPr>
      </w:pPr>
      <w:r w:rsidRPr="008113F0">
        <w:t>National Deaf-Blind Equipment Distribution Program Application</w:t>
      </w:r>
    </w:p>
    <w:p w14:paraId="10B301D8" w14:textId="77777777" w:rsidR="008113F0" w:rsidRPr="008113F0" w:rsidRDefault="008113F0" w:rsidP="00963116">
      <w:r w:rsidRPr="008113F0">
        <w:t xml:space="preserve">Review the National Deaf-Blind Equipment Distribution Program Eligibility Guidelines for more </w:t>
      </w:r>
      <w:proofErr w:type="gramStart"/>
      <w:r w:rsidRPr="008113F0">
        <w:t>detail</w:t>
      </w:r>
      <w:proofErr w:type="gramEnd"/>
      <w:r w:rsidRPr="008113F0">
        <w:t xml:space="preserve"> before beginning this application process.</w:t>
      </w:r>
    </w:p>
    <w:p w14:paraId="3E5A6A13" w14:textId="77777777" w:rsidR="008113F0" w:rsidRPr="00330CA3" w:rsidRDefault="008113F0" w:rsidP="00F1219F">
      <w:pPr>
        <w:pStyle w:val="Heading1"/>
        <w:rPr>
          <w:rFonts w:ascii="Courier New" w:hAnsi="Courier New" w:cs="Courier New"/>
          <w:sz w:val="21"/>
          <w:szCs w:val="21"/>
        </w:rPr>
      </w:pPr>
      <w:proofErr w:type="gramStart"/>
      <w:r w:rsidRPr="008113F0">
        <w:t>Applicant’s</w:t>
      </w:r>
      <w:proofErr w:type="gramEnd"/>
      <w:r w:rsidRPr="008113F0">
        <w:t xml:space="preserve"> Personal Information</w:t>
      </w:r>
    </w:p>
    <w:p w14:paraId="2DA433FE" w14:textId="77777777" w:rsidR="008113F0" w:rsidRPr="00330CA3" w:rsidRDefault="008113F0" w:rsidP="00F1219F">
      <w:pPr>
        <w:pStyle w:val="Style1"/>
      </w:pPr>
      <w:r w:rsidRPr="00330CA3">
        <w:t>1. Last name, first name, middle initial:</w:t>
      </w:r>
    </w:p>
    <w:p w14:paraId="0F6B6FFE" w14:textId="77777777" w:rsidR="008113F0" w:rsidRPr="00330CA3" w:rsidRDefault="008113F0" w:rsidP="00F1219F">
      <w:pPr>
        <w:pStyle w:val="Style1"/>
      </w:pPr>
      <w:r w:rsidRPr="00330CA3">
        <w:t>2. Date of Birth:</w:t>
      </w:r>
    </w:p>
    <w:p w14:paraId="27B41926" w14:textId="77777777" w:rsidR="008113F0" w:rsidRPr="00330CA3" w:rsidRDefault="008113F0" w:rsidP="00F1219F">
      <w:pPr>
        <w:pStyle w:val="Style1"/>
      </w:pPr>
      <w:r w:rsidRPr="00330CA3">
        <w:t xml:space="preserve">3. Gender: </w:t>
      </w:r>
    </w:p>
    <w:p w14:paraId="43359149" w14:textId="77777777" w:rsidR="008113F0" w:rsidRPr="00330CA3" w:rsidRDefault="008113F0" w:rsidP="00F1219F">
      <w:pPr>
        <w:pStyle w:val="Style1"/>
      </w:pPr>
      <w:r w:rsidRPr="00330CA3">
        <w:t xml:space="preserve">4. Home address City, State, and Zip: </w:t>
      </w:r>
    </w:p>
    <w:p w14:paraId="7913661F" w14:textId="77777777" w:rsidR="008113F0" w:rsidRPr="00330CA3" w:rsidRDefault="008113F0" w:rsidP="00F1219F">
      <w:pPr>
        <w:pStyle w:val="Style1"/>
      </w:pPr>
      <w:r w:rsidRPr="00330CA3">
        <w:t xml:space="preserve">5. Mailing </w:t>
      </w:r>
      <w:proofErr w:type="gramStart"/>
      <w:r w:rsidRPr="00330CA3">
        <w:t>address</w:t>
      </w:r>
      <w:proofErr w:type="gramEnd"/>
      <w:r w:rsidRPr="00330CA3">
        <w:t xml:space="preserve"> (if different) City, State and Zip: </w:t>
      </w:r>
    </w:p>
    <w:p w14:paraId="7841B3D6" w14:textId="77777777" w:rsidR="008113F0" w:rsidRPr="00330CA3" w:rsidRDefault="008113F0" w:rsidP="00F1219F">
      <w:pPr>
        <w:pStyle w:val="Style1"/>
      </w:pPr>
      <w:r w:rsidRPr="00330CA3">
        <w:t>6. Community or Facility name (i.e., nursing home, apartment complex)</w:t>
      </w:r>
    </w:p>
    <w:p w14:paraId="0B9D0D42" w14:textId="77777777" w:rsidR="008113F0" w:rsidRPr="00330CA3" w:rsidRDefault="008113F0" w:rsidP="00F1219F">
      <w:pPr>
        <w:pStyle w:val="Style1"/>
      </w:pPr>
      <w:r w:rsidRPr="00330CA3">
        <w:t>7. County:</w:t>
      </w:r>
    </w:p>
    <w:p w14:paraId="231261D6" w14:textId="77777777" w:rsidR="008113F0" w:rsidRPr="00330CA3" w:rsidRDefault="008113F0" w:rsidP="00F1219F">
      <w:pPr>
        <w:pStyle w:val="Style1"/>
      </w:pPr>
      <w:r w:rsidRPr="00330CA3">
        <w:t>8. Primary phone number, (include area code):</w:t>
      </w:r>
    </w:p>
    <w:p w14:paraId="134025D0" w14:textId="77777777" w:rsidR="008113F0" w:rsidRPr="00330CA3" w:rsidRDefault="008113F0" w:rsidP="00F1219F">
      <w:pPr>
        <w:pStyle w:val="Style1"/>
      </w:pPr>
      <w:r w:rsidRPr="00330CA3">
        <w:t xml:space="preserve">9. Alternate phone number (include area code): </w:t>
      </w:r>
    </w:p>
    <w:p w14:paraId="1EF75297" w14:textId="77777777" w:rsidR="008113F0" w:rsidRPr="00330CA3" w:rsidRDefault="008113F0" w:rsidP="00F1219F">
      <w:pPr>
        <w:pStyle w:val="Style1"/>
      </w:pPr>
      <w:r w:rsidRPr="00330CA3">
        <w:t>10. E-mail address:</w:t>
      </w:r>
    </w:p>
    <w:p w14:paraId="11281CE9" w14:textId="77777777" w:rsidR="008113F0" w:rsidRPr="00330CA3" w:rsidRDefault="008113F0" w:rsidP="00F1219F">
      <w:pPr>
        <w:pStyle w:val="Style1"/>
      </w:pPr>
      <w:r w:rsidRPr="00330CA3">
        <w:t>11. State in which you are a permanent resident:</w:t>
      </w:r>
    </w:p>
    <w:p w14:paraId="4AE9D702" w14:textId="77777777" w:rsidR="008113F0" w:rsidRPr="00330CA3" w:rsidRDefault="008113F0" w:rsidP="00F1219F">
      <w:pPr>
        <w:pStyle w:val="Style1"/>
      </w:pPr>
      <w:r w:rsidRPr="00330CA3">
        <w:t>12. Have you participated in iCanC</w:t>
      </w:r>
      <w:r w:rsidR="00330CA3">
        <w:t xml:space="preserve">onnect (the National Deaf-Blind </w:t>
      </w:r>
      <w:r w:rsidRPr="008113F0">
        <w:t xml:space="preserve">Equipment Distribution Program) before? </w:t>
      </w:r>
      <w:r w:rsidR="00330CA3">
        <w:t>(</w:t>
      </w:r>
      <w:r w:rsidR="005E1F44">
        <w:t>__</w:t>
      </w:r>
      <w:proofErr w:type="gramStart"/>
      <w:r w:rsidR="00037AF2">
        <w:t>Y</w:t>
      </w:r>
      <w:r w:rsidRPr="008113F0">
        <w:t xml:space="preserve">es  </w:t>
      </w:r>
      <w:r w:rsidR="005E1F44">
        <w:t>_</w:t>
      </w:r>
      <w:proofErr w:type="gramEnd"/>
      <w:r w:rsidR="005E1F44">
        <w:t>_</w:t>
      </w:r>
      <w:r w:rsidRPr="008113F0">
        <w:t>No</w:t>
      </w:r>
      <w:r w:rsidR="00B818A1">
        <w:t>)</w:t>
      </w:r>
    </w:p>
    <w:p w14:paraId="07EA42B1" w14:textId="77777777" w:rsidR="008113F0" w:rsidRPr="008113F0" w:rsidRDefault="008113F0" w:rsidP="008113F0">
      <w:pPr>
        <w:pStyle w:val="PlainText"/>
        <w:rPr>
          <w:rFonts w:ascii="Courier New" w:hAnsi="Courier New" w:cs="Courier New"/>
        </w:rPr>
      </w:pPr>
    </w:p>
    <w:p w14:paraId="410D4768" w14:textId="77777777" w:rsidR="008113F0" w:rsidRPr="008113F0" w:rsidRDefault="008113F0" w:rsidP="00B818A1">
      <w:r w:rsidRPr="008113F0">
        <w:t>If yes, in which state(s) did you participate in iCanConnect? (list all)</w:t>
      </w:r>
    </w:p>
    <w:p w14:paraId="35794915" w14:textId="77777777" w:rsidR="008113F0" w:rsidRPr="008113F0" w:rsidRDefault="008113F0" w:rsidP="008113F0">
      <w:pPr>
        <w:pStyle w:val="PlainText"/>
        <w:rPr>
          <w:rFonts w:ascii="Courier New" w:hAnsi="Courier New" w:cs="Courier New"/>
        </w:rPr>
      </w:pPr>
    </w:p>
    <w:p w14:paraId="08F57E7A" w14:textId="77777777" w:rsidR="008113F0" w:rsidRPr="008113F0" w:rsidRDefault="008113F0" w:rsidP="008113F0">
      <w:pPr>
        <w:pStyle w:val="PlainText"/>
        <w:rPr>
          <w:rFonts w:ascii="Courier New" w:hAnsi="Courier New" w:cs="Courier New"/>
        </w:rPr>
      </w:pPr>
    </w:p>
    <w:p w14:paraId="4D01CB9C" w14:textId="77777777" w:rsidR="008113F0" w:rsidRPr="008113F0" w:rsidRDefault="008113F0" w:rsidP="00F1219F">
      <w:pPr>
        <w:pStyle w:val="Style1"/>
      </w:pPr>
      <w:r w:rsidRPr="008113F0">
        <w:t xml:space="preserve">13. Did you previously receive equipment through iCanConnect in another state? </w:t>
      </w:r>
      <w:r w:rsidR="005E1F44">
        <w:t>__</w:t>
      </w:r>
      <w:proofErr w:type="gramStart"/>
      <w:r w:rsidR="005E1F44">
        <w:t>Y</w:t>
      </w:r>
      <w:r w:rsidRPr="008113F0">
        <w:t>es</w:t>
      </w:r>
      <w:proofErr w:type="gramEnd"/>
      <w:r w:rsidRPr="008113F0">
        <w:t xml:space="preserve">  </w:t>
      </w:r>
      <w:r w:rsidR="005E1F44">
        <w:t xml:space="preserve"> __</w:t>
      </w:r>
      <w:r w:rsidRPr="008113F0">
        <w:t xml:space="preserve">No </w:t>
      </w:r>
    </w:p>
    <w:p w14:paraId="58ED0FD7" w14:textId="77777777" w:rsidR="00F1219F" w:rsidRDefault="00F1219F">
      <w:pPr>
        <w:rPr>
          <w:rFonts w:eastAsiaTheme="majorEastAsia" w:cstheme="majorBidi"/>
          <w:szCs w:val="32"/>
        </w:rPr>
      </w:pPr>
      <w:r>
        <w:br w:type="page"/>
      </w:r>
    </w:p>
    <w:p w14:paraId="198581BA" w14:textId="77777777" w:rsidR="008113F0" w:rsidRPr="008113F0" w:rsidRDefault="008113F0" w:rsidP="00B818A1">
      <w:r w:rsidRPr="008113F0">
        <w:lastRenderedPageBreak/>
        <w:t>If yes, what state/states did you receive equipment through iCanConnect? (list all):</w:t>
      </w:r>
    </w:p>
    <w:p w14:paraId="31CE6F26" w14:textId="77777777" w:rsidR="008113F0" w:rsidRPr="008113F0" w:rsidRDefault="008113F0" w:rsidP="00F1219F">
      <w:pPr>
        <w:pStyle w:val="Style1"/>
      </w:pPr>
    </w:p>
    <w:p w14:paraId="578ACF95" w14:textId="77777777" w:rsidR="008113F0" w:rsidRPr="008113F0" w:rsidRDefault="008113F0" w:rsidP="00F1219F">
      <w:pPr>
        <w:pStyle w:val="Style1"/>
      </w:pPr>
    </w:p>
    <w:p w14:paraId="034A6B9D" w14:textId="77777777" w:rsidR="008113F0" w:rsidRPr="008113F0" w:rsidRDefault="008113F0" w:rsidP="00F1219F">
      <w:pPr>
        <w:pStyle w:val="Style1"/>
      </w:pPr>
      <w:r w:rsidRPr="008113F0">
        <w:t>14. Applicant’s Language Preference: (</w:t>
      </w:r>
      <w:r w:rsidR="000058A8">
        <w:t>select</w:t>
      </w:r>
      <w:r w:rsidR="00B818A1">
        <w:t xml:space="preserve"> </w:t>
      </w:r>
      <w:r w:rsidRPr="008113F0">
        <w:t>one)</w:t>
      </w:r>
    </w:p>
    <w:p w14:paraId="590F0966" w14:textId="77777777" w:rsidR="008113F0" w:rsidRPr="008113F0" w:rsidRDefault="000058A8" w:rsidP="00B818A1">
      <w:pPr>
        <w:pStyle w:val="ListParagraph"/>
      </w:pPr>
      <w:r>
        <w:t>__</w:t>
      </w:r>
      <w:r w:rsidR="008113F0" w:rsidRPr="008113F0">
        <w:t xml:space="preserve"> English – Spoken </w:t>
      </w:r>
    </w:p>
    <w:p w14:paraId="30E88412" w14:textId="77777777" w:rsidR="008113F0" w:rsidRPr="008113F0" w:rsidRDefault="000058A8" w:rsidP="00B818A1">
      <w:pPr>
        <w:pStyle w:val="ListParagraph"/>
      </w:pPr>
      <w:r>
        <w:t>__</w:t>
      </w:r>
      <w:r w:rsidRPr="008113F0">
        <w:t xml:space="preserve"> </w:t>
      </w:r>
      <w:r w:rsidR="008113F0" w:rsidRPr="008113F0">
        <w:t>American Sign Language (ASL)</w:t>
      </w:r>
    </w:p>
    <w:p w14:paraId="631F743D" w14:textId="77777777" w:rsidR="008113F0" w:rsidRPr="008113F0" w:rsidRDefault="000058A8" w:rsidP="00B818A1">
      <w:pPr>
        <w:pStyle w:val="ListParagraph"/>
      </w:pPr>
      <w:r>
        <w:t>__</w:t>
      </w:r>
      <w:r w:rsidRPr="008113F0">
        <w:t xml:space="preserve"> </w:t>
      </w:r>
      <w:r w:rsidR="008113F0" w:rsidRPr="008113F0">
        <w:t>Signed English</w:t>
      </w:r>
    </w:p>
    <w:p w14:paraId="48BB2FDC" w14:textId="77777777" w:rsidR="008113F0" w:rsidRPr="008113F0" w:rsidRDefault="000058A8" w:rsidP="00B818A1">
      <w:pPr>
        <w:pStyle w:val="ListParagraph"/>
      </w:pPr>
      <w:r>
        <w:t>__</w:t>
      </w:r>
      <w:r w:rsidRPr="008113F0">
        <w:t xml:space="preserve"> </w:t>
      </w:r>
      <w:r w:rsidR="008113F0" w:rsidRPr="008113F0">
        <w:t>Spanish – Spoken10</w:t>
      </w:r>
    </w:p>
    <w:p w14:paraId="5027F3BF" w14:textId="77777777" w:rsidR="008113F0" w:rsidRPr="008113F0" w:rsidRDefault="000058A8" w:rsidP="00B818A1">
      <w:pPr>
        <w:pStyle w:val="ListParagraph"/>
      </w:pPr>
      <w:r>
        <w:t>__</w:t>
      </w:r>
      <w:r w:rsidRPr="008113F0">
        <w:t xml:space="preserve"> </w:t>
      </w:r>
      <w:r w:rsidR="008113F0" w:rsidRPr="008113F0">
        <w:t>No Formal Language</w:t>
      </w:r>
    </w:p>
    <w:p w14:paraId="27BEC4A6" w14:textId="77777777" w:rsidR="008113F0" w:rsidRPr="008113F0" w:rsidRDefault="000058A8" w:rsidP="00B818A1">
      <w:pPr>
        <w:pStyle w:val="ListParagraph"/>
      </w:pPr>
      <w:r>
        <w:t>__</w:t>
      </w:r>
      <w:r w:rsidRPr="008113F0">
        <w:t xml:space="preserve"> </w:t>
      </w:r>
      <w:r w:rsidR="008113F0" w:rsidRPr="008113F0">
        <w:t>Tactile ASL/PSE</w:t>
      </w:r>
    </w:p>
    <w:p w14:paraId="5C8ADB1C" w14:textId="77777777" w:rsidR="008113F0" w:rsidRPr="008113F0" w:rsidRDefault="000058A8" w:rsidP="00B818A1">
      <w:pPr>
        <w:pStyle w:val="ListParagraph"/>
      </w:pPr>
      <w:r>
        <w:t>__</w:t>
      </w:r>
      <w:r w:rsidRPr="008113F0">
        <w:t xml:space="preserve"> </w:t>
      </w:r>
      <w:r w:rsidR="008113F0" w:rsidRPr="008113F0">
        <w:t>Close Vision ASLP/PSE</w:t>
      </w:r>
    </w:p>
    <w:p w14:paraId="5604B3F6" w14:textId="77777777" w:rsidR="008113F0" w:rsidRPr="008113F0" w:rsidRDefault="000058A8" w:rsidP="00B818A1">
      <w:pPr>
        <w:pStyle w:val="ListParagraph"/>
      </w:pPr>
      <w:r>
        <w:t>__</w:t>
      </w:r>
      <w:r w:rsidRPr="008113F0">
        <w:t xml:space="preserve"> </w:t>
      </w:r>
      <w:r w:rsidR="008113F0" w:rsidRPr="008113F0">
        <w:t>Pidgin Signed English</w:t>
      </w:r>
    </w:p>
    <w:p w14:paraId="0D78C8B3" w14:textId="77777777" w:rsidR="008113F0" w:rsidRPr="008113F0" w:rsidRDefault="000058A8" w:rsidP="00B818A1">
      <w:pPr>
        <w:pStyle w:val="ListParagraph"/>
      </w:pPr>
      <w:r>
        <w:t>__</w:t>
      </w:r>
      <w:r w:rsidRPr="008113F0">
        <w:t xml:space="preserve"> </w:t>
      </w:r>
      <w:r w:rsidR="008113F0" w:rsidRPr="008113F0">
        <w:t>Other (describe)</w:t>
      </w:r>
    </w:p>
    <w:p w14:paraId="6DB836D1" w14:textId="77777777" w:rsidR="008113F0" w:rsidRPr="008113F0" w:rsidRDefault="008113F0" w:rsidP="00B818A1">
      <w:pPr>
        <w:pStyle w:val="ListParagraph"/>
      </w:pPr>
    </w:p>
    <w:p w14:paraId="4F1BEE2E" w14:textId="77777777" w:rsidR="008113F0" w:rsidRPr="008113F0" w:rsidRDefault="008113F0" w:rsidP="00F1219F">
      <w:pPr>
        <w:pStyle w:val="Style1"/>
      </w:pPr>
      <w:r w:rsidRPr="008113F0">
        <w:t xml:space="preserve">15. Which format do you prefer for written correspondence? </w:t>
      </w:r>
      <w:r w:rsidR="00B818A1">
        <w:t>(</w:t>
      </w:r>
      <w:r w:rsidR="000058A8">
        <w:t>select</w:t>
      </w:r>
      <w:r w:rsidR="00B818A1">
        <w:t xml:space="preserve"> </w:t>
      </w:r>
      <w:r w:rsidRPr="008113F0">
        <w:t>one)</w:t>
      </w:r>
    </w:p>
    <w:p w14:paraId="7D8D3718" w14:textId="77777777" w:rsidR="008113F0" w:rsidRPr="008113F0" w:rsidRDefault="008113F0" w:rsidP="008113F0">
      <w:pPr>
        <w:pStyle w:val="PlainText"/>
        <w:rPr>
          <w:rFonts w:ascii="Courier New" w:hAnsi="Courier New" w:cs="Courier New"/>
        </w:rPr>
      </w:pPr>
    </w:p>
    <w:p w14:paraId="2D879280" w14:textId="77777777" w:rsidR="008113F0" w:rsidRPr="008113F0" w:rsidRDefault="000058A8" w:rsidP="00B818A1">
      <w:pPr>
        <w:pStyle w:val="ListParagraph"/>
      </w:pPr>
      <w:r>
        <w:t>__</w:t>
      </w:r>
      <w:r w:rsidRPr="008113F0">
        <w:t xml:space="preserve"> </w:t>
      </w:r>
      <w:r w:rsidR="008113F0" w:rsidRPr="008113F0">
        <w:t>Braille</w:t>
      </w:r>
    </w:p>
    <w:p w14:paraId="450BF8DD" w14:textId="77777777" w:rsidR="008113F0" w:rsidRPr="008113F0" w:rsidRDefault="000058A8" w:rsidP="00B818A1">
      <w:pPr>
        <w:pStyle w:val="ListParagraph"/>
      </w:pPr>
      <w:r>
        <w:t>__</w:t>
      </w:r>
      <w:r w:rsidRPr="008113F0">
        <w:t xml:space="preserve"> </w:t>
      </w:r>
      <w:r w:rsidR="008113F0" w:rsidRPr="008113F0">
        <w:t>Email</w:t>
      </w:r>
    </w:p>
    <w:p w14:paraId="7757113F" w14:textId="77777777" w:rsidR="008113F0" w:rsidRPr="008113F0" w:rsidRDefault="000058A8" w:rsidP="00B818A1">
      <w:pPr>
        <w:pStyle w:val="ListParagraph"/>
      </w:pPr>
      <w:r>
        <w:t>__</w:t>
      </w:r>
      <w:r w:rsidRPr="008113F0">
        <w:t xml:space="preserve"> </w:t>
      </w:r>
      <w:r w:rsidR="008113F0" w:rsidRPr="008113F0">
        <w:t>Large Print</w:t>
      </w:r>
    </w:p>
    <w:p w14:paraId="623D8B5B" w14:textId="77777777" w:rsidR="008113F0" w:rsidRPr="008113F0" w:rsidRDefault="000058A8" w:rsidP="00B818A1">
      <w:pPr>
        <w:pStyle w:val="ListParagraph"/>
      </w:pPr>
      <w:r>
        <w:t>__</w:t>
      </w:r>
      <w:r w:rsidRPr="008113F0">
        <w:t xml:space="preserve"> </w:t>
      </w:r>
      <w:r w:rsidR="008113F0" w:rsidRPr="008113F0">
        <w:t>Standard Print</w:t>
      </w:r>
    </w:p>
    <w:p w14:paraId="6E180A6E" w14:textId="77777777" w:rsidR="008113F0" w:rsidRPr="008113F0" w:rsidRDefault="000058A8" w:rsidP="00B818A1">
      <w:pPr>
        <w:pStyle w:val="ListParagraph"/>
      </w:pPr>
      <w:r>
        <w:t>__</w:t>
      </w:r>
      <w:r w:rsidRPr="008113F0">
        <w:t xml:space="preserve"> </w:t>
      </w:r>
      <w:r w:rsidR="008113F0" w:rsidRPr="008113F0">
        <w:t>Other (describe)</w:t>
      </w:r>
    </w:p>
    <w:p w14:paraId="2B551F24" w14:textId="77777777" w:rsidR="008113F0" w:rsidRPr="008113F0" w:rsidRDefault="008113F0" w:rsidP="008113F0">
      <w:pPr>
        <w:pStyle w:val="PlainText"/>
        <w:rPr>
          <w:rFonts w:ascii="Courier New" w:hAnsi="Courier New" w:cs="Courier New"/>
        </w:rPr>
      </w:pPr>
    </w:p>
    <w:p w14:paraId="7B98613F" w14:textId="77777777" w:rsidR="008113F0" w:rsidRPr="008113F0" w:rsidRDefault="008113F0" w:rsidP="00F1219F">
      <w:pPr>
        <w:pStyle w:val="Style1"/>
      </w:pPr>
      <w:r w:rsidRPr="008113F0">
        <w:t>16. Contact By: (select and describe):</w:t>
      </w:r>
    </w:p>
    <w:p w14:paraId="1FD79E6E" w14:textId="77777777" w:rsidR="008113F0" w:rsidRPr="008113F0" w:rsidRDefault="008113F0" w:rsidP="008113F0">
      <w:pPr>
        <w:pStyle w:val="PlainText"/>
        <w:rPr>
          <w:rFonts w:ascii="Courier New" w:hAnsi="Courier New" w:cs="Courier New"/>
        </w:rPr>
      </w:pPr>
    </w:p>
    <w:p w14:paraId="2DE5B535" w14:textId="77777777" w:rsidR="008113F0" w:rsidRPr="008113F0" w:rsidRDefault="000058A8" w:rsidP="00B818A1">
      <w:pPr>
        <w:pStyle w:val="ListParagraph"/>
      </w:pPr>
      <w:r>
        <w:t>__</w:t>
      </w:r>
      <w:r w:rsidRPr="008113F0">
        <w:t xml:space="preserve"> </w:t>
      </w:r>
      <w:r w:rsidR="008113F0" w:rsidRPr="008113F0">
        <w:t>E-mail</w:t>
      </w:r>
    </w:p>
    <w:p w14:paraId="60658486" w14:textId="77777777" w:rsidR="008113F0" w:rsidRPr="008113F0" w:rsidRDefault="000058A8" w:rsidP="00B818A1">
      <w:pPr>
        <w:pStyle w:val="ListParagraph"/>
      </w:pPr>
      <w:r>
        <w:t>__</w:t>
      </w:r>
      <w:r w:rsidRPr="008113F0">
        <w:t xml:space="preserve"> </w:t>
      </w:r>
      <w:r w:rsidR="008113F0" w:rsidRPr="008113F0">
        <w:t>Fax</w:t>
      </w:r>
    </w:p>
    <w:p w14:paraId="3199F374" w14:textId="77777777" w:rsidR="008113F0" w:rsidRPr="008113F0" w:rsidRDefault="000058A8" w:rsidP="00B818A1">
      <w:pPr>
        <w:pStyle w:val="ListParagraph"/>
      </w:pPr>
      <w:r>
        <w:t>__</w:t>
      </w:r>
      <w:r w:rsidRPr="008113F0">
        <w:t xml:space="preserve"> </w:t>
      </w:r>
      <w:r w:rsidR="008113F0" w:rsidRPr="008113F0">
        <w:t>Text Messaging</w:t>
      </w:r>
    </w:p>
    <w:p w14:paraId="7A1D7CC2" w14:textId="77777777" w:rsidR="008113F0" w:rsidRPr="008113F0" w:rsidRDefault="000058A8" w:rsidP="00B818A1">
      <w:pPr>
        <w:pStyle w:val="ListParagraph"/>
      </w:pPr>
      <w:r>
        <w:t>__</w:t>
      </w:r>
      <w:r w:rsidRPr="008113F0">
        <w:t xml:space="preserve"> </w:t>
      </w:r>
      <w:r w:rsidR="008113F0" w:rsidRPr="008113F0">
        <w:t>TTY Phone (dial 711 for Relay)</w:t>
      </w:r>
    </w:p>
    <w:p w14:paraId="58481397" w14:textId="77777777" w:rsidR="008113F0" w:rsidRPr="008113F0" w:rsidRDefault="000058A8" w:rsidP="00B818A1">
      <w:pPr>
        <w:pStyle w:val="ListParagraph"/>
      </w:pPr>
      <w:r>
        <w:t>__</w:t>
      </w:r>
      <w:r w:rsidRPr="008113F0">
        <w:t xml:space="preserve"> </w:t>
      </w:r>
      <w:r w:rsidR="008113F0" w:rsidRPr="008113F0">
        <w:t>Phone – Voice</w:t>
      </w:r>
    </w:p>
    <w:p w14:paraId="60245E19" w14:textId="77777777" w:rsidR="008113F0" w:rsidRPr="008113F0" w:rsidRDefault="000058A8" w:rsidP="00B818A1">
      <w:pPr>
        <w:pStyle w:val="ListParagraph"/>
      </w:pPr>
      <w:r>
        <w:t>__</w:t>
      </w:r>
      <w:r w:rsidRPr="008113F0">
        <w:t xml:space="preserve"> </w:t>
      </w:r>
      <w:r w:rsidR="008113F0" w:rsidRPr="008113F0">
        <w:t>Video Phone</w:t>
      </w:r>
    </w:p>
    <w:p w14:paraId="6E3AC18B" w14:textId="77777777" w:rsidR="008113F0" w:rsidRPr="008113F0" w:rsidRDefault="008113F0" w:rsidP="008113F0">
      <w:pPr>
        <w:pStyle w:val="PlainText"/>
        <w:rPr>
          <w:rFonts w:ascii="Courier New" w:hAnsi="Courier New" w:cs="Courier New"/>
        </w:rPr>
      </w:pPr>
    </w:p>
    <w:p w14:paraId="5F1FD0E1" w14:textId="77777777" w:rsidR="008113F0" w:rsidRPr="008113F0" w:rsidRDefault="008113F0" w:rsidP="00F1219F">
      <w:pPr>
        <w:pStyle w:val="Style1"/>
      </w:pPr>
      <w:r w:rsidRPr="008113F0">
        <w:t>17. Alternate Contact (in case of an emergency):</w:t>
      </w:r>
    </w:p>
    <w:p w14:paraId="629D2A6B" w14:textId="77777777" w:rsidR="008113F0" w:rsidRPr="008113F0" w:rsidRDefault="008113F0" w:rsidP="00F1219F">
      <w:pPr>
        <w:pStyle w:val="Style1"/>
      </w:pPr>
      <w:r w:rsidRPr="008113F0">
        <w:lastRenderedPageBreak/>
        <w:t>18. Relationship with Applicant:</w:t>
      </w:r>
    </w:p>
    <w:p w14:paraId="42712D2D" w14:textId="77777777" w:rsidR="008113F0" w:rsidRPr="008113F0" w:rsidRDefault="008113F0" w:rsidP="00F1219F">
      <w:pPr>
        <w:pStyle w:val="Style1"/>
      </w:pPr>
      <w:r w:rsidRPr="008113F0">
        <w:t>19. Street Address:</w:t>
      </w:r>
    </w:p>
    <w:p w14:paraId="0ADEFD2E" w14:textId="77777777" w:rsidR="008113F0" w:rsidRPr="00B818A1" w:rsidRDefault="008113F0" w:rsidP="00F1219F">
      <w:pPr>
        <w:pStyle w:val="Style1"/>
      </w:pPr>
      <w:r w:rsidRPr="00B818A1">
        <w:t>20. City, State, and Zip:</w:t>
      </w:r>
    </w:p>
    <w:p w14:paraId="27A37B6B" w14:textId="77777777" w:rsidR="008113F0" w:rsidRPr="00B818A1" w:rsidRDefault="008113F0" w:rsidP="00F1219F">
      <w:pPr>
        <w:pStyle w:val="Style1"/>
      </w:pPr>
      <w:r w:rsidRPr="00B818A1">
        <w:t xml:space="preserve">21. Primary Phone: </w:t>
      </w:r>
    </w:p>
    <w:p w14:paraId="45C28A11" w14:textId="77777777" w:rsidR="008113F0" w:rsidRPr="00B818A1" w:rsidRDefault="008113F0" w:rsidP="00F1219F">
      <w:pPr>
        <w:pStyle w:val="Style1"/>
      </w:pPr>
      <w:r w:rsidRPr="00B818A1">
        <w:t>22. Email:</w:t>
      </w:r>
    </w:p>
    <w:p w14:paraId="3926225C" w14:textId="55EECE5A" w:rsidR="00CF01F2" w:rsidRDefault="008113F0" w:rsidP="00F1219F">
      <w:pPr>
        <w:pStyle w:val="Style1"/>
      </w:pPr>
      <w:r w:rsidRPr="00B818A1">
        <w:t xml:space="preserve">23. </w:t>
      </w:r>
      <w:r w:rsidR="00CF01F2">
        <w:t xml:space="preserve">How many people are in your household: </w:t>
      </w:r>
    </w:p>
    <w:p w14:paraId="533791FB" w14:textId="672A5213" w:rsidR="008113F0" w:rsidRPr="00B818A1" w:rsidRDefault="00CF01F2" w:rsidP="00F1219F">
      <w:pPr>
        <w:pStyle w:val="Style1"/>
      </w:pPr>
      <w:r>
        <w:t xml:space="preserve">24. </w:t>
      </w:r>
      <w:r w:rsidR="008113F0" w:rsidRPr="00B818A1">
        <w:t>Are you currently being served by another service system?</w:t>
      </w:r>
    </w:p>
    <w:p w14:paraId="15E821ED" w14:textId="77777777" w:rsidR="008113F0" w:rsidRPr="00B818A1" w:rsidRDefault="008113F0" w:rsidP="00F1219F">
      <w:pPr>
        <w:pStyle w:val="Style1"/>
      </w:pPr>
      <w:r w:rsidRPr="00B818A1">
        <w:t xml:space="preserve">If yes, does your current equipment choice used in another setting continue to meet your telecommunications needs? </w:t>
      </w:r>
      <w:r w:rsidR="005E1F44">
        <w:t>__</w:t>
      </w:r>
      <w:proofErr w:type="gramStart"/>
      <w:r w:rsidR="005E1F44">
        <w:t>Yes  _</w:t>
      </w:r>
      <w:proofErr w:type="gramEnd"/>
      <w:r w:rsidR="005E1F44">
        <w:t>_</w:t>
      </w:r>
      <w:r w:rsidRPr="00B818A1">
        <w:t xml:space="preserve">No </w:t>
      </w:r>
    </w:p>
    <w:p w14:paraId="056A4F7A" w14:textId="77777777" w:rsidR="008113F0" w:rsidRPr="00B818A1" w:rsidRDefault="008113F0" w:rsidP="00F1219F">
      <w:pPr>
        <w:pStyle w:val="Style1"/>
      </w:pPr>
    </w:p>
    <w:p w14:paraId="5A77AEA5" w14:textId="568204A1" w:rsidR="008113F0" w:rsidRPr="00B818A1" w:rsidRDefault="008113F0" w:rsidP="00F1219F">
      <w:pPr>
        <w:pStyle w:val="Style1"/>
      </w:pPr>
      <w:r w:rsidRPr="00B818A1">
        <w:t>2</w:t>
      </w:r>
      <w:r w:rsidR="00CF01F2">
        <w:t>5</w:t>
      </w:r>
      <w:r w:rsidRPr="00B818A1">
        <w:t xml:space="preserve">. Will you give us permission to contact others who may have information </w:t>
      </w:r>
      <w:proofErr w:type="gramStart"/>
      <w:r w:rsidRPr="00B818A1">
        <w:t>relative</w:t>
      </w:r>
      <w:proofErr w:type="gramEnd"/>
      <w:r w:rsidRPr="00B818A1">
        <w:t xml:space="preserve"> to your application? </w:t>
      </w:r>
      <w:r w:rsidR="005E1F44">
        <w:t>__</w:t>
      </w:r>
      <w:proofErr w:type="gramStart"/>
      <w:r w:rsidR="005E1F44">
        <w:t>Yes  _</w:t>
      </w:r>
      <w:proofErr w:type="gramEnd"/>
      <w:r w:rsidR="005E1F44">
        <w:t>_No</w:t>
      </w:r>
    </w:p>
    <w:p w14:paraId="3C73DA0A" w14:textId="77777777" w:rsidR="008113F0" w:rsidRDefault="008113F0" w:rsidP="00F1219F">
      <w:pPr>
        <w:pStyle w:val="Heading1"/>
      </w:pPr>
      <w:r w:rsidRPr="008113F0">
        <w:t>Feedback/Suggestions (optional)</w:t>
      </w:r>
    </w:p>
    <w:p w14:paraId="43809344" w14:textId="59CFDCA2" w:rsidR="008113F0" w:rsidRPr="008113F0" w:rsidRDefault="008113F0" w:rsidP="00F1219F">
      <w:pPr>
        <w:pStyle w:val="Style1"/>
      </w:pPr>
      <w:r w:rsidRPr="008113F0">
        <w:t>2</w:t>
      </w:r>
      <w:r w:rsidR="00CF01F2">
        <w:t>6</w:t>
      </w:r>
      <w:r w:rsidRPr="008113F0">
        <w:t>. How did you hear about this program? (select all that apply)</w:t>
      </w:r>
    </w:p>
    <w:p w14:paraId="369E652E" w14:textId="77777777" w:rsidR="008113F0" w:rsidRPr="008113F0" w:rsidRDefault="008113F0" w:rsidP="008113F0">
      <w:pPr>
        <w:pStyle w:val="PlainText"/>
        <w:rPr>
          <w:rFonts w:ascii="Courier New" w:hAnsi="Courier New" w:cs="Courier New"/>
        </w:rPr>
      </w:pPr>
    </w:p>
    <w:p w14:paraId="759C6881" w14:textId="77777777" w:rsidR="008113F0" w:rsidRPr="008113F0" w:rsidRDefault="005E1F44" w:rsidP="00F1219F">
      <w:pPr>
        <w:pStyle w:val="Style1"/>
        <w:ind w:left="720"/>
      </w:pPr>
      <w:r>
        <w:t xml:space="preserve">__ </w:t>
      </w:r>
      <w:r w:rsidR="008113F0" w:rsidRPr="008113F0">
        <w:t>iCanConnect.org website</w:t>
      </w:r>
    </w:p>
    <w:p w14:paraId="0C62120E" w14:textId="77777777" w:rsidR="008113F0" w:rsidRPr="008113F0" w:rsidRDefault="005E1F44" w:rsidP="00F1219F">
      <w:pPr>
        <w:pStyle w:val="Style1"/>
        <w:ind w:left="720"/>
      </w:pPr>
      <w:r>
        <w:t xml:space="preserve">__ </w:t>
      </w:r>
      <w:r w:rsidR="008113F0" w:rsidRPr="008113F0">
        <w:t xml:space="preserve">Conference or seminar </w:t>
      </w:r>
    </w:p>
    <w:p w14:paraId="295B59DC" w14:textId="77777777" w:rsidR="008113F0" w:rsidRPr="008113F0" w:rsidRDefault="005E1F44" w:rsidP="00F1219F">
      <w:pPr>
        <w:pStyle w:val="Style1"/>
        <w:ind w:left="720"/>
      </w:pPr>
      <w:r>
        <w:t xml:space="preserve">__ </w:t>
      </w:r>
      <w:r w:rsidR="008113F0" w:rsidRPr="008113F0">
        <w:t>Disability Advocacy Group</w:t>
      </w:r>
    </w:p>
    <w:p w14:paraId="30931E4C" w14:textId="77777777" w:rsidR="008113F0" w:rsidRPr="008113F0" w:rsidRDefault="005E1F44" w:rsidP="00F1219F">
      <w:pPr>
        <w:pStyle w:val="Style1"/>
        <w:ind w:left="720"/>
      </w:pPr>
      <w:r>
        <w:t xml:space="preserve">__ </w:t>
      </w:r>
      <w:r w:rsidR="008113F0" w:rsidRPr="008113F0">
        <w:t>Education Provider/School</w:t>
      </w:r>
    </w:p>
    <w:p w14:paraId="16FE0721" w14:textId="77777777" w:rsidR="008113F0" w:rsidRPr="008113F0" w:rsidRDefault="005E1F44" w:rsidP="00F1219F">
      <w:pPr>
        <w:pStyle w:val="Style1"/>
        <w:ind w:left="720"/>
      </w:pPr>
      <w:r>
        <w:t xml:space="preserve">__ </w:t>
      </w:r>
      <w:r w:rsidR="008113F0" w:rsidRPr="008113F0">
        <w:t>Family Member</w:t>
      </w:r>
    </w:p>
    <w:p w14:paraId="2A643556" w14:textId="77777777" w:rsidR="008113F0" w:rsidRPr="008113F0" w:rsidRDefault="005E1F44" w:rsidP="00F1219F">
      <w:pPr>
        <w:pStyle w:val="Style1"/>
        <w:ind w:left="720"/>
      </w:pPr>
      <w:r>
        <w:t xml:space="preserve">__ </w:t>
      </w:r>
      <w:r w:rsidR="008113F0" w:rsidRPr="008113F0">
        <w:t>Friend</w:t>
      </w:r>
    </w:p>
    <w:p w14:paraId="615EEE7F" w14:textId="77777777" w:rsidR="008113F0" w:rsidRPr="008113F0" w:rsidRDefault="005E1F44" w:rsidP="00F1219F">
      <w:pPr>
        <w:pStyle w:val="Style1"/>
        <w:ind w:left="720"/>
      </w:pPr>
      <w:r>
        <w:t xml:space="preserve">__ </w:t>
      </w:r>
      <w:r w:rsidR="008113F0" w:rsidRPr="008113F0">
        <w:t>Healthcare Provider</w:t>
      </w:r>
    </w:p>
    <w:p w14:paraId="11F05834" w14:textId="77777777" w:rsidR="008113F0" w:rsidRPr="008113F0" w:rsidRDefault="005E1F44" w:rsidP="00F1219F">
      <w:pPr>
        <w:pStyle w:val="Style1"/>
        <w:ind w:left="720"/>
      </w:pPr>
      <w:r>
        <w:t xml:space="preserve">__ </w:t>
      </w:r>
      <w:r w:rsidR="008113F0" w:rsidRPr="008113F0">
        <w:t>Helen Keller National Center (HKNC) Representative</w:t>
      </w:r>
    </w:p>
    <w:p w14:paraId="4C74831B" w14:textId="77777777" w:rsidR="008113F0" w:rsidRPr="008113F0" w:rsidRDefault="005E1F44" w:rsidP="00F1219F">
      <w:pPr>
        <w:pStyle w:val="Style1"/>
        <w:ind w:left="720"/>
      </w:pPr>
      <w:r>
        <w:t xml:space="preserve">__ </w:t>
      </w:r>
      <w:r w:rsidR="008113F0" w:rsidRPr="008113F0">
        <w:t>Independent Living Center</w:t>
      </w:r>
    </w:p>
    <w:p w14:paraId="2CD66FD6" w14:textId="77777777" w:rsidR="008113F0" w:rsidRPr="008113F0" w:rsidRDefault="005E1F44" w:rsidP="00F1219F">
      <w:pPr>
        <w:pStyle w:val="Style1"/>
        <w:ind w:left="720"/>
      </w:pPr>
      <w:r>
        <w:t xml:space="preserve">__ </w:t>
      </w:r>
      <w:r w:rsidR="008113F0" w:rsidRPr="008113F0">
        <w:t>Interpreter</w:t>
      </w:r>
    </w:p>
    <w:p w14:paraId="398D3418" w14:textId="77777777" w:rsidR="008113F0" w:rsidRPr="008113F0" w:rsidRDefault="005E1F44" w:rsidP="00F1219F">
      <w:pPr>
        <w:pStyle w:val="Style1"/>
        <w:ind w:left="720"/>
      </w:pPr>
      <w:r>
        <w:t xml:space="preserve">__ </w:t>
      </w:r>
      <w:r w:rsidR="008113F0" w:rsidRPr="008113F0">
        <w:t>Media/News (television, magazine, radio)</w:t>
      </w:r>
    </w:p>
    <w:p w14:paraId="79143DE7" w14:textId="77777777" w:rsidR="008113F0" w:rsidRPr="008113F0" w:rsidRDefault="005E1F44" w:rsidP="00F1219F">
      <w:pPr>
        <w:pStyle w:val="Style1"/>
        <w:ind w:left="720"/>
      </w:pPr>
      <w:r>
        <w:t xml:space="preserve">__ </w:t>
      </w:r>
      <w:r w:rsidR="008113F0" w:rsidRPr="008113F0">
        <w:t>Medical Provider</w:t>
      </w:r>
    </w:p>
    <w:p w14:paraId="1897C82C" w14:textId="77777777" w:rsidR="008113F0" w:rsidRPr="008113F0" w:rsidRDefault="005E1F44" w:rsidP="00F1219F">
      <w:pPr>
        <w:pStyle w:val="Style1"/>
        <w:ind w:left="720"/>
      </w:pPr>
      <w:r>
        <w:t xml:space="preserve">__ </w:t>
      </w:r>
      <w:r w:rsidR="008113F0" w:rsidRPr="008113F0">
        <w:t>Senior Center</w:t>
      </w:r>
    </w:p>
    <w:p w14:paraId="11E70033" w14:textId="77777777" w:rsidR="008113F0" w:rsidRPr="008113F0" w:rsidRDefault="005E1F44" w:rsidP="00F1219F">
      <w:pPr>
        <w:pStyle w:val="Style1"/>
        <w:ind w:left="720"/>
      </w:pPr>
      <w:r>
        <w:t xml:space="preserve">__ </w:t>
      </w:r>
      <w:proofErr w:type="gramStart"/>
      <w:r w:rsidR="008113F0" w:rsidRPr="008113F0">
        <w:t>Social Media</w:t>
      </w:r>
      <w:proofErr w:type="gramEnd"/>
      <w:r w:rsidR="008113F0" w:rsidRPr="008113F0">
        <w:t xml:space="preserve"> (Facebook, Twitter)</w:t>
      </w:r>
    </w:p>
    <w:p w14:paraId="65FF718D" w14:textId="77777777" w:rsidR="008113F0" w:rsidRPr="008113F0" w:rsidRDefault="005E1F44" w:rsidP="00F1219F">
      <w:pPr>
        <w:pStyle w:val="Style1"/>
        <w:ind w:left="720"/>
      </w:pPr>
      <w:r>
        <w:t xml:space="preserve">__ </w:t>
      </w:r>
      <w:r w:rsidR="008113F0" w:rsidRPr="008113F0">
        <w:t>Specialist in Deaf-Blind Services</w:t>
      </w:r>
    </w:p>
    <w:p w14:paraId="13B423F0" w14:textId="77777777" w:rsidR="008113F0" w:rsidRPr="008113F0" w:rsidRDefault="005E1F44" w:rsidP="00F1219F">
      <w:pPr>
        <w:pStyle w:val="Style1"/>
        <w:ind w:left="720"/>
      </w:pPr>
      <w:r>
        <w:lastRenderedPageBreak/>
        <w:t xml:space="preserve">__ </w:t>
      </w:r>
      <w:r w:rsidR="008113F0" w:rsidRPr="008113F0">
        <w:t>State Deaf/Blind Project</w:t>
      </w:r>
    </w:p>
    <w:p w14:paraId="00D36F61" w14:textId="77777777" w:rsidR="008113F0" w:rsidRPr="008113F0" w:rsidRDefault="005E1F44" w:rsidP="00F1219F">
      <w:pPr>
        <w:pStyle w:val="Style1"/>
        <w:ind w:left="720"/>
      </w:pPr>
      <w:r>
        <w:t xml:space="preserve">__ </w:t>
      </w:r>
      <w:r w:rsidR="008113F0" w:rsidRPr="008113F0">
        <w:t>Technology Vendor</w:t>
      </w:r>
    </w:p>
    <w:p w14:paraId="4A6490C3" w14:textId="77777777" w:rsidR="008113F0" w:rsidRPr="008113F0" w:rsidRDefault="005E1F44" w:rsidP="00F1219F">
      <w:pPr>
        <w:pStyle w:val="Style1"/>
        <w:ind w:left="720"/>
      </w:pPr>
      <w:r>
        <w:t xml:space="preserve">__ </w:t>
      </w:r>
      <w:r w:rsidR="008113F0" w:rsidRPr="008113F0">
        <w:t>VR Counselor</w:t>
      </w:r>
    </w:p>
    <w:p w14:paraId="0F126F59" w14:textId="77777777" w:rsidR="008113F0" w:rsidRPr="008113F0" w:rsidRDefault="005E1F44" w:rsidP="00F1219F">
      <w:pPr>
        <w:pStyle w:val="Style1"/>
        <w:ind w:left="720"/>
      </w:pPr>
      <w:r>
        <w:t xml:space="preserve">__ </w:t>
      </w:r>
      <w:r w:rsidR="008113F0" w:rsidRPr="008113F0">
        <w:t>Other Professional</w:t>
      </w:r>
    </w:p>
    <w:p w14:paraId="5146547D" w14:textId="77777777" w:rsidR="008113F0" w:rsidRPr="008113F0" w:rsidRDefault="005E1F44" w:rsidP="00F1219F">
      <w:pPr>
        <w:pStyle w:val="Style1"/>
        <w:ind w:left="720"/>
      </w:pPr>
      <w:r>
        <w:t xml:space="preserve">__ </w:t>
      </w:r>
      <w:r w:rsidR="008113F0" w:rsidRPr="008113F0">
        <w:t>Other – general</w:t>
      </w:r>
    </w:p>
    <w:p w14:paraId="1224313B" w14:textId="77777777" w:rsidR="008113F0" w:rsidRPr="008113F0" w:rsidRDefault="008113F0" w:rsidP="008113F0">
      <w:pPr>
        <w:pStyle w:val="PlainText"/>
        <w:rPr>
          <w:rFonts w:ascii="Courier New" w:hAnsi="Courier New" w:cs="Courier New"/>
        </w:rPr>
      </w:pPr>
    </w:p>
    <w:p w14:paraId="1181548A" w14:textId="129B9AF6" w:rsidR="008113F0" w:rsidRPr="008113F0" w:rsidRDefault="004A0EEE" w:rsidP="00F1219F">
      <w:pPr>
        <w:pStyle w:val="Style1"/>
      </w:pPr>
      <w:r>
        <w:t xml:space="preserve">27. </w:t>
      </w:r>
      <w:r w:rsidR="008113F0" w:rsidRPr="008113F0">
        <w:t>Race/Ethnicity (optional, not required):</w:t>
      </w:r>
    </w:p>
    <w:p w14:paraId="2994FD23" w14:textId="77777777" w:rsidR="008113F0" w:rsidRPr="008113F0" w:rsidRDefault="008113F0" w:rsidP="008113F0">
      <w:pPr>
        <w:pStyle w:val="PlainText"/>
        <w:rPr>
          <w:rFonts w:ascii="Courier New" w:hAnsi="Courier New" w:cs="Courier New"/>
        </w:rPr>
      </w:pPr>
    </w:p>
    <w:p w14:paraId="53BFFABC" w14:textId="77777777" w:rsidR="008113F0" w:rsidRPr="008113F0" w:rsidRDefault="008113F0" w:rsidP="00B818A1">
      <w:pPr>
        <w:pStyle w:val="ListParagraph"/>
      </w:pPr>
      <w:r w:rsidRPr="008113F0">
        <w:t xml:space="preserve"> Are you of Hispanic origin?</w:t>
      </w:r>
      <w:r w:rsidR="005E1F44">
        <w:t xml:space="preserve"> __</w:t>
      </w:r>
      <w:proofErr w:type="gramStart"/>
      <w:r w:rsidR="005E1F44">
        <w:t>Yes  _</w:t>
      </w:r>
      <w:proofErr w:type="gramEnd"/>
      <w:r w:rsidR="005E1F44">
        <w:t>_No</w:t>
      </w:r>
    </w:p>
    <w:p w14:paraId="0702E208" w14:textId="77777777" w:rsidR="008113F0" w:rsidRPr="008113F0" w:rsidRDefault="008113F0" w:rsidP="008113F0">
      <w:pPr>
        <w:pStyle w:val="PlainText"/>
        <w:rPr>
          <w:rFonts w:ascii="Courier New" w:hAnsi="Courier New" w:cs="Courier New"/>
        </w:rPr>
      </w:pPr>
    </w:p>
    <w:p w14:paraId="14A5F752" w14:textId="77777777" w:rsidR="008113F0" w:rsidRPr="008113F0" w:rsidRDefault="008113F0" w:rsidP="00B818A1">
      <w:r w:rsidRPr="008113F0">
        <w:t>The Spanish/Hispanic/Latino question is about ethnicity, not race. Please continue to answer the following question by marking one or more boxes to indicate what you consi</w:t>
      </w:r>
      <w:r w:rsidR="000058A8">
        <w:t>der your race to be (select</w:t>
      </w:r>
      <w:r w:rsidRPr="008113F0">
        <w:t xml:space="preserve"> one):</w:t>
      </w:r>
    </w:p>
    <w:p w14:paraId="3E0DB0EC" w14:textId="77777777" w:rsidR="008113F0" w:rsidRPr="008113F0" w:rsidRDefault="008113F0" w:rsidP="008113F0">
      <w:pPr>
        <w:pStyle w:val="PlainText"/>
        <w:rPr>
          <w:rFonts w:ascii="Courier New" w:hAnsi="Courier New" w:cs="Courier New"/>
        </w:rPr>
      </w:pPr>
    </w:p>
    <w:p w14:paraId="2E49270D" w14:textId="77777777" w:rsidR="008113F0" w:rsidRPr="008113F0" w:rsidRDefault="000058A8" w:rsidP="00B818A1">
      <w:pPr>
        <w:pStyle w:val="ListParagraph"/>
      </w:pPr>
      <w:r>
        <w:t>__</w:t>
      </w:r>
      <w:r w:rsidRPr="008113F0">
        <w:t xml:space="preserve"> </w:t>
      </w:r>
      <w:r w:rsidR="008113F0" w:rsidRPr="008113F0">
        <w:t>White</w:t>
      </w:r>
    </w:p>
    <w:p w14:paraId="476BE4FB" w14:textId="77777777" w:rsidR="008113F0" w:rsidRPr="008113F0" w:rsidRDefault="000058A8" w:rsidP="00B818A1">
      <w:pPr>
        <w:pStyle w:val="ListParagraph"/>
      </w:pPr>
      <w:r>
        <w:t>__</w:t>
      </w:r>
      <w:r w:rsidRPr="008113F0">
        <w:t xml:space="preserve"> </w:t>
      </w:r>
      <w:r w:rsidR="008113F0" w:rsidRPr="008113F0">
        <w:t>Black or African American</w:t>
      </w:r>
    </w:p>
    <w:p w14:paraId="113C410F" w14:textId="77777777" w:rsidR="008113F0" w:rsidRPr="008113F0" w:rsidRDefault="000058A8" w:rsidP="00B818A1">
      <w:pPr>
        <w:pStyle w:val="ListParagraph"/>
      </w:pPr>
      <w:r>
        <w:t>__</w:t>
      </w:r>
      <w:r w:rsidRPr="008113F0">
        <w:t xml:space="preserve"> </w:t>
      </w:r>
      <w:r w:rsidR="008113F0" w:rsidRPr="008113F0">
        <w:t>American Indian or Alaskan Native</w:t>
      </w:r>
    </w:p>
    <w:p w14:paraId="4F98A80D" w14:textId="77777777" w:rsidR="008113F0" w:rsidRPr="008113F0" w:rsidRDefault="000058A8" w:rsidP="00B818A1">
      <w:pPr>
        <w:pStyle w:val="ListParagraph"/>
      </w:pPr>
      <w:r>
        <w:t>__</w:t>
      </w:r>
      <w:r w:rsidRPr="008113F0">
        <w:t xml:space="preserve"> </w:t>
      </w:r>
      <w:r w:rsidR="008113F0" w:rsidRPr="008113F0">
        <w:t>Native Hawaiian or Pacific Islander</w:t>
      </w:r>
    </w:p>
    <w:p w14:paraId="2E73DF21" w14:textId="77777777" w:rsidR="008113F0" w:rsidRPr="008113F0" w:rsidRDefault="000058A8" w:rsidP="00B818A1">
      <w:pPr>
        <w:pStyle w:val="ListParagraph"/>
      </w:pPr>
      <w:r>
        <w:t>__</w:t>
      </w:r>
      <w:r w:rsidRPr="008113F0">
        <w:t xml:space="preserve"> </w:t>
      </w:r>
      <w:r w:rsidR="008113F0" w:rsidRPr="008113F0">
        <w:t>Asian</w:t>
      </w:r>
    </w:p>
    <w:p w14:paraId="2E43B7C0" w14:textId="77777777" w:rsidR="008113F0" w:rsidRPr="008113F0" w:rsidRDefault="000058A8" w:rsidP="00B818A1">
      <w:pPr>
        <w:pStyle w:val="ListParagraph"/>
      </w:pPr>
      <w:r>
        <w:t>__</w:t>
      </w:r>
      <w:r w:rsidRPr="008113F0">
        <w:t xml:space="preserve"> </w:t>
      </w:r>
      <w:proofErr w:type="gramStart"/>
      <w:r w:rsidR="008113F0" w:rsidRPr="008113F0">
        <w:t>Other</w:t>
      </w:r>
      <w:proofErr w:type="gramEnd"/>
      <w:r w:rsidR="008113F0" w:rsidRPr="008113F0">
        <w:t xml:space="preserve"> race</w:t>
      </w:r>
    </w:p>
    <w:p w14:paraId="76ED1484" w14:textId="77777777" w:rsidR="008113F0" w:rsidRPr="008113F0" w:rsidRDefault="008113F0" w:rsidP="008113F0">
      <w:pPr>
        <w:pStyle w:val="PlainText"/>
        <w:rPr>
          <w:rFonts w:ascii="Courier New" w:hAnsi="Courier New" w:cs="Courier New"/>
        </w:rPr>
      </w:pPr>
    </w:p>
    <w:p w14:paraId="00390F02" w14:textId="0FBA3C61" w:rsidR="008113F0" w:rsidRPr="008113F0" w:rsidRDefault="005E1F44" w:rsidP="00F1219F">
      <w:pPr>
        <w:pStyle w:val="Style1"/>
      </w:pPr>
      <w:r>
        <w:t>2</w:t>
      </w:r>
      <w:r w:rsidR="004A0EEE">
        <w:t>8</w:t>
      </w:r>
      <w:r>
        <w:t>. Are you a veteran? __</w:t>
      </w:r>
      <w:proofErr w:type="gramStart"/>
      <w:r>
        <w:t>Y</w:t>
      </w:r>
      <w:r w:rsidR="008113F0" w:rsidRPr="008113F0">
        <w:t>es</w:t>
      </w:r>
      <w:proofErr w:type="gramEnd"/>
      <w:r w:rsidR="008113F0" w:rsidRPr="008113F0">
        <w:t xml:space="preserve"> </w:t>
      </w:r>
      <w:r>
        <w:t>__No</w:t>
      </w:r>
    </w:p>
    <w:p w14:paraId="2801675E" w14:textId="77777777" w:rsidR="005E1F44" w:rsidRDefault="005E1F44" w:rsidP="00F1219F">
      <w:pPr>
        <w:pStyle w:val="Heading1"/>
      </w:pPr>
    </w:p>
    <w:p w14:paraId="395C185D" w14:textId="77777777" w:rsidR="008113F0" w:rsidRPr="008113F0" w:rsidRDefault="008113F0" w:rsidP="00F1219F">
      <w:pPr>
        <w:pStyle w:val="Heading1"/>
      </w:pPr>
      <w:r w:rsidRPr="008113F0">
        <w:t>Income Eligibility</w:t>
      </w:r>
    </w:p>
    <w:p w14:paraId="1D1F82C0" w14:textId="77777777" w:rsidR="008113F0" w:rsidRPr="008113F0" w:rsidRDefault="008113F0" w:rsidP="00037AF2">
      <w:r w:rsidRPr="008113F0">
        <w:t>To confirm your income eligibility, please mail or fax documentation that confirms your enrollment in a federal program with an income eligibility requirement that does not exceed 400% of the Federal Poverty Guidelines, such as the following:</w:t>
      </w:r>
    </w:p>
    <w:p w14:paraId="5CE7C6DB" w14:textId="77777777" w:rsidR="008113F0" w:rsidRPr="008113F0" w:rsidRDefault="008113F0" w:rsidP="0047446D">
      <w:pPr>
        <w:pStyle w:val="ListParagraph"/>
        <w:numPr>
          <w:ilvl w:val="0"/>
          <w:numId w:val="4"/>
        </w:numPr>
      </w:pPr>
      <w:r w:rsidRPr="008113F0">
        <w:t>Medicaid</w:t>
      </w:r>
    </w:p>
    <w:p w14:paraId="42C4A7DC" w14:textId="77777777" w:rsidR="008113F0" w:rsidRPr="008113F0" w:rsidRDefault="008113F0" w:rsidP="0047446D">
      <w:pPr>
        <w:pStyle w:val="ListParagraph"/>
        <w:numPr>
          <w:ilvl w:val="0"/>
          <w:numId w:val="4"/>
        </w:numPr>
      </w:pPr>
      <w:r w:rsidRPr="008113F0">
        <w:t>Supplemental Security Income (SSI)</w:t>
      </w:r>
    </w:p>
    <w:p w14:paraId="0D6876C5" w14:textId="77777777" w:rsidR="008113F0" w:rsidRPr="008113F0" w:rsidRDefault="008113F0" w:rsidP="0047446D">
      <w:pPr>
        <w:pStyle w:val="ListParagraph"/>
        <w:numPr>
          <w:ilvl w:val="0"/>
          <w:numId w:val="4"/>
        </w:numPr>
      </w:pPr>
      <w:r w:rsidRPr="008113F0">
        <w:t>Federal public housing assistance or Section 8</w:t>
      </w:r>
    </w:p>
    <w:p w14:paraId="7BA120DB" w14:textId="77777777" w:rsidR="008113F0" w:rsidRPr="008113F0" w:rsidRDefault="008113F0" w:rsidP="0047446D">
      <w:pPr>
        <w:pStyle w:val="ListParagraph"/>
        <w:numPr>
          <w:ilvl w:val="0"/>
          <w:numId w:val="4"/>
        </w:numPr>
      </w:pPr>
      <w:r w:rsidRPr="008113F0">
        <w:lastRenderedPageBreak/>
        <w:t>Food Stamps or Supplement Nutrition Assistance Program (SNAP)</w:t>
      </w:r>
    </w:p>
    <w:p w14:paraId="6F7661B9" w14:textId="77777777" w:rsidR="008113F0" w:rsidRPr="008113F0" w:rsidRDefault="008113F0" w:rsidP="0047446D">
      <w:pPr>
        <w:pStyle w:val="ListParagraph"/>
        <w:numPr>
          <w:ilvl w:val="0"/>
          <w:numId w:val="4"/>
        </w:numPr>
      </w:pPr>
      <w:r w:rsidRPr="008113F0">
        <w:t>Veterans and Survivors Pension Benefit</w:t>
      </w:r>
    </w:p>
    <w:p w14:paraId="2B8FF344" w14:textId="13A04231" w:rsidR="008113F0" w:rsidRPr="008113F0" w:rsidRDefault="008113F0" w:rsidP="00037AF2">
      <w:r w:rsidRPr="008113F0">
        <w:t>If none of the above applies, mail or fax a copy of last year’s Federal IRS 1040 tax form(s) filed by you and members of your family/</w:t>
      </w:r>
      <w:r w:rsidR="00C638D2" w:rsidRPr="008113F0">
        <w:t>household or</w:t>
      </w:r>
      <w:r w:rsidRPr="008113F0">
        <w:t xml:space="preserve"> send other evidence of your total family/household income, such as recent Social Security Administration retirement benefit statement(s) or other pension benefit statement(s). Include a signed statement that attests that what you are submitting represents your total family/household income. Note: income eligibility is valid for one year.</w:t>
      </w:r>
    </w:p>
    <w:p w14:paraId="4C743153" w14:textId="77777777" w:rsidR="00A36613" w:rsidRDefault="00A36613" w:rsidP="00A36613">
      <w:pPr>
        <w:pStyle w:val="Heading1"/>
      </w:pPr>
      <w:r>
        <w:t>Applicant Attestation (signature required)</w:t>
      </w:r>
    </w:p>
    <w:p w14:paraId="20950AC8" w14:textId="77777777" w:rsidR="008113F0" w:rsidRPr="008113F0" w:rsidRDefault="008113F0" w:rsidP="00037AF2">
      <w:r w:rsidRPr="008113F0">
        <w:t>I certify that all information provided on this application, including information about my disability and income, is true, complete, and accurate to the best of my knowledge. I authorize program representatives to verify the information provided.</w:t>
      </w:r>
    </w:p>
    <w:p w14:paraId="10CB5507" w14:textId="77777777" w:rsidR="008113F0" w:rsidRPr="008113F0" w:rsidRDefault="008113F0" w:rsidP="00037AF2">
      <w:r w:rsidRPr="008113F0">
        <w:t>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w:t>
      </w:r>
    </w:p>
    <w:p w14:paraId="6389B420" w14:textId="77777777" w:rsidR="008113F0" w:rsidRPr="008113F0" w:rsidRDefault="008113F0" w:rsidP="00037AF2">
      <w:r w:rsidRPr="008113F0">
        <w:t xml:space="preserve">If I am accepted into the program, I agree to use program services solely for the purposes intended. I understand that I may not sell, give, or lend </w:t>
      </w:r>
      <w:proofErr w:type="gramStart"/>
      <w:r w:rsidRPr="008113F0">
        <w:t>to another person any</w:t>
      </w:r>
      <w:proofErr w:type="gramEnd"/>
      <w:r w:rsidRPr="008113F0">
        <w:t xml:space="preserve"> equipment provided to me by the program.</w:t>
      </w:r>
    </w:p>
    <w:p w14:paraId="34D00D83" w14:textId="77777777" w:rsidR="008113F0" w:rsidRPr="008113F0" w:rsidRDefault="008113F0" w:rsidP="00037AF2">
      <w:r w:rsidRPr="008113F0">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14:paraId="2CA324EC" w14:textId="77777777" w:rsidR="008113F0" w:rsidRPr="008113F0" w:rsidRDefault="008113F0" w:rsidP="00037AF2">
      <w:r w:rsidRPr="008113F0">
        <w:t>I certify that I have read, understand, and accept these conditions to participate in iCanConnect (the National Deaf-Blind Equipment Distribution Program).</w:t>
      </w:r>
    </w:p>
    <w:p w14:paraId="09CC2C68" w14:textId="77777777" w:rsidR="008113F0" w:rsidRDefault="008113F0" w:rsidP="00F1219F">
      <w:pPr>
        <w:pStyle w:val="Style1"/>
      </w:pPr>
      <w:r w:rsidRPr="008113F0">
        <w:lastRenderedPageBreak/>
        <w:t xml:space="preserve">Print name of applicant or parent/guardian (if applicant is under age </w:t>
      </w:r>
      <w:r w:rsidR="00037AF2">
        <w:t>1</w:t>
      </w:r>
      <w:r w:rsidRPr="008113F0">
        <w:t xml:space="preserve">8): </w:t>
      </w:r>
    </w:p>
    <w:p w14:paraId="6A4857C6" w14:textId="77777777" w:rsidR="001A2DE2" w:rsidRDefault="001A2DE2" w:rsidP="00F1219F">
      <w:pPr>
        <w:pStyle w:val="Style1"/>
        <w:rPr>
          <w:b/>
        </w:rPr>
      </w:pPr>
    </w:p>
    <w:p w14:paraId="745C3931" w14:textId="77777777" w:rsidR="001A2DE2" w:rsidRPr="008113F0" w:rsidRDefault="001A2DE2" w:rsidP="00F1219F">
      <w:pPr>
        <w:pStyle w:val="Style1"/>
      </w:pPr>
      <w:r w:rsidRPr="001A2DE2">
        <w:rPr>
          <w:b/>
        </w:rPr>
        <w:t>Signature</w:t>
      </w:r>
      <w:r>
        <w:t>:</w:t>
      </w:r>
      <w:r w:rsidR="00E65E05" w:rsidRPr="00E65E05">
        <w:rPr>
          <w:u w:val="single"/>
        </w:rPr>
        <w:tab/>
      </w:r>
      <w:r w:rsidR="00E65E05" w:rsidRPr="00E65E05">
        <w:rPr>
          <w:u w:val="single"/>
        </w:rPr>
        <w:tab/>
      </w:r>
      <w:r w:rsidR="00E65E05">
        <w:rPr>
          <w:u w:val="single"/>
        </w:rPr>
        <w:t xml:space="preserve"> </w:t>
      </w:r>
      <w:r w:rsidR="00E65E05">
        <w:rPr>
          <w:u w:val="single"/>
        </w:rPr>
        <w:tab/>
      </w:r>
      <w:r w:rsidR="00E65E05">
        <w:rPr>
          <w:u w:val="single"/>
        </w:rPr>
        <w:tab/>
      </w:r>
      <w:r w:rsidR="00E65E05">
        <w:rPr>
          <w:u w:val="single"/>
        </w:rPr>
        <w:tab/>
      </w:r>
      <w:r w:rsidRPr="00E65E05">
        <w:rPr>
          <w:u w:val="single"/>
        </w:rPr>
        <w:tab/>
      </w:r>
      <w:proofErr w:type="gramStart"/>
      <w:r w:rsidRPr="00E65E05">
        <w:rPr>
          <w:u w:val="single"/>
        </w:rPr>
        <w:tab/>
      </w:r>
      <w:r w:rsidR="00E65E05">
        <w:rPr>
          <w:u w:val="single"/>
        </w:rPr>
        <w:t xml:space="preserve">  </w:t>
      </w:r>
      <w:r w:rsidR="00E65E05">
        <w:rPr>
          <w:u w:val="single"/>
        </w:rPr>
        <w:tab/>
      </w:r>
      <w:proofErr w:type="gramEnd"/>
      <w:r w:rsidRPr="001A2DE2">
        <w:rPr>
          <w:b/>
        </w:rPr>
        <w:t>Date</w:t>
      </w:r>
      <w:r>
        <w:t>:</w:t>
      </w:r>
      <w:r w:rsidR="00E65E05">
        <w:t>_________</w:t>
      </w:r>
    </w:p>
    <w:p w14:paraId="110B0D15" w14:textId="77777777" w:rsidR="00B818A1" w:rsidRDefault="00B818A1" w:rsidP="00F1219F">
      <w:pPr>
        <w:pStyle w:val="Style1"/>
      </w:pPr>
    </w:p>
    <w:p w14:paraId="700190E7" w14:textId="77777777" w:rsidR="008113F0" w:rsidRPr="00E65E05" w:rsidRDefault="008113F0" w:rsidP="00F1219F">
      <w:pPr>
        <w:pStyle w:val="Style1"/>
        <w:rPr>
          <w:u w:val="single"/>
        </w:rPr>
      </w:pPr>
      <w:r w:rsidRPr="00B818A1">
        <w:t xml:space="preserve">Relationship </w:t>
      </w:r>
      <w:proofErr w:type="gramStart"/>
      <w:r w:rsidRPr="00B818A1">
        <w:t>to</w:t>
      </w:r>
      <w:proofErr w:type="gramEnd"/>
      <w:r w:rsidRPr="00B818A1">
        <w:t xml:space="preserve"> Applicant:</w:t>
      </w:r>
      <w:r w:rsidR="00E65E05">
        <w:rPr>
          <w:u w:val="single"/>
        </w:rPr>
        <w:tab/>
      </w:r>
      <w:r w:rsidR="00E65E05">
        <w:rPr>
          <w:u w:val="single"/>
        </w:rPr>
        <w:tab/>
      </w:r>
      <w:r w:rsidR="00E65E05">
        <w:rPr>
          <w:u w:val="single"/>
        </w:rPr>
        <w:tab/>
      </w:r>
      <w:r w:rsidR="00E65E05">
        <w:rPr>
          <w:u w:val="single"/>
        </w:rPr>
        <w:tab/>
      </w:r>
      <w:r w:rsidR="00E65E05">
        <w:rPr>
          <w:u w:val="single"/>
        </w:rPr>
        <w:tab/>
      </w:r>
    </w:p>
    <w:p w14:paraId="0720E98E" w14:textId="77777777" w:rsidR="00E65E05" w:rsidRDefault="00E65E05" w:rsidP="00F1219F">
      <w:pPr>
        <w:pStyle w:val="Style1"/>
      </w:pPr>
    </w:p>
    <w:p w14:paraId="3BDBEAA0" w14:textId="310808D5" w:rsidR="005F0041" w:rsidRPr="004108D0" w:rsidRDefault="00E65E05" w:rsidP="004108D0">
      <w:pPr>
        <w:pStyle w:val="Style1"/>
      </w:pPr>
      <w:r>
        <w:t>T</w:t>
      </w:r>
      <w:r w:rsidR="008113F0" w:rsidRPr="00B818A1">
        <w:t>elephone number (</w:t>
      </w:r>
      <w:proofErr w:type="gramStart"/>
      <w:r w:rsidR="008113F0" w:rsidRPr="00B818A1">
        <w:t>include</w:t>
      </w:r>
      <w:proofErr w:type="gramEnd"/>
      <w:r w:rsidR="008113F0" w:rsidRPr="00B818A1">
        <w:t xml:space="preserve"> area code</w:t>
      </w:r>
      <w:r>
        <w:t>):</w:t>
      </w:r>
      <w:r w:rsidRPr="00E65E05">
        <w:rPr>
          <w:u w:val="single"/>
        </w:rPr>
        <w:tab/>
      </w:r>
      <w:r w:rsidRPr="00E65E05">
        <w:rPr>
          <w:u w:val="single"/>
        </w:rPr>
        <w:tab/>
      </w:r>
      <w:r w:rsidRPr="00E65E05">
        <w:rPr>
          <w:u w:val="single"/>
        </w:rPr>
        <w:tab/>
      </w:r>
      <w:r>
        <w:rPr>
          <w:u w:val="single"/>
        </w:rPr>
        <w:tab/>
      </w:r>
      <w:r w:rsidR="005F0041">
        <w:br w:type="page"/>
      </w:r>
    </w:p>
    <w:p w14:paraId="7EC4D19D" w14:textId="77777777" w:rsidR="008113F0" w:rsidRPr="008113F0" w:rsidRDefault="008113F0" w:rsidP="00F1219F">
      <w:pPr>
        <w:pStyle w:val="Heading1"/>
      </w:pPr>
      <w:r w:rsidRPr="008113F0">
        <w:lastRenderedPageBreak/>
        <w:t>Verification of Disability (to be completed by a professional)</w:t>
      </w:r>
    </w:p>
    <w:p w14:paraId="5FAA7DE7" w14:textId="77777777" w:rsidR="008113F0" w:rsidRPr="008113F0" w:rsidRDefault="008113F0" w:rsidP="00B818A1">
      <w:r w:rsidRPr="008113F0">
        <w:t xml:space="preserve">Who can attest to a person’s </w:t>
      </w:r>
      <w:proofErr w:type="gramStart"/>
      <w:r w:rsidRPr="008113F0">
        <w:t>disability</w:t>
      </w:r>
      <w:proofErr w:type="gramEnd"/>
      <w:r w:rsidRPr="008113F0">
        <w:t xml:space="preserve"> eligibility?</w:t>
      </w:r>
    </w:p>
    <w:p w14:paraId="2AACE927" w14:textId="77777777" w:rsidR="008113F0" w:rsidRPr="008113F0" w:rsidRDefault="008113F0" w:rsidP="00B818A1">
      <w:r w:rsidRPr="008113F0">
        <w:t>A practicing professional who has direct knowledge of the person’s vision and hearing loss, such as:</w:t>
      </w:r>
    </w:p>
    <w:p w14:paraId="467935AA" w14:textId="77777777" w:rsidR="008113F0" w:rsidRPr="008113F0" w:rsidRDefault="008113F0" w:rsidP="00B818A1">
      <w:pPr>
        <w:pStyle w:val="ListParagraph"/>
        <w:numPr>
          <w:ilvl w:val="0"/>
          <w:numId w:val="3"/>
        </w:numPr>
      </w:pPr>
      <w:r w:rsidRPr="008113F0">
        <w:t>Audiologist</w:t>
      </w:r>
    </w:p>
    <w:p w14:paraId="330C92F3" w14:textId="77777777" w:rsidR="008113F0" w:rsidRPr="008113F0" w:rsidRDefault="008113F0" w:rsidP="00B818A1">
      <w:pPr>
        <w:pStyle w:val="ListParagraph"/>
        <w:numPr>
          <w:ilvl w:val="0"/>
          <w:numId w:val="3"/>
        </w:numPr>
      </w:pPr>
      <w:r w:rsidRPr="008113F0">
        <w:t>Community-based Service Provider</w:t>
      </w:r>
    </w:p>
    <w:p w14:paraId="046E461A" w14:textId="77777777" w:rsidR="008113F0" w:rsidRPr="008113F0" w:rsidRDefault="008113F0" w:rsidP="00B818A1">
      <w:pPr>
        <w:pStyle w:val="ListParagraph"/>
        <w:numPr>
          <w:ilvl w:val="0"/>
          <w:numId w:val="3"/>
        </w:numPr>
      </w:pPr>
      <w:r w:rsidRPr="008113F0">
        <w:t>Educator</w:t>
      </w:r>
    </w:p>
    <w:p w14:paraId="15841469" w14:textId="77777777" w:rsidR="008113F0" w:rsidRPr="008113F0" w:rsidRDefault="008113F0" w:rsidP="00B818A1">
      <w:pPr>
        <w:pStyle w:val="ListParagraph"/>
        <w:numPr>
          <w:ilvl w:val="0"/>
          <w:numId w:val="3"/>
        </w:numPr>
      </w:pPr>
      <w:r w:rsidRPr="008113F0">
        <w:t>Hearing Professional</w:t>
      </w:r>
    </w:p>
    <w:p w14:paraId="070FC622" w14:textId="77777777" w:rsidR="008113F0" w:rsidRPr="008113F0" w:rsidRDefault="008113F0" w:rsidP="00B818A1">
      <w:pPr>
        <w:pStyle w:val="ListParagraph"/>
        <w:numPr>
          <w:ilvl w:val="0"/>
          <w:numId w:val="3"/>
        </w:numPr>
      </w:pPr>
      <w:r w:rsidRPr="008113F0">
        <w:t>HKNC Representative</w:t>
      </w:r>
    </w:p>
    <w:p w14:paraId="0330AC7E" w14:textId="77777777" w:rsidR="008113F0" w:rsidRPr="008113F0" w:rsidRDefault="008113F0" w:rsidP="00B818A1">
      <w:pPr>
        <w:pStyle w:val="ListParagraph"/>
        <w:numPr>
          <w:ilvl w:val="0"/>
          <w:numId w:val="3"/>
        </w:numPr>
      </w:pPr>
      <w:r w:rsidRPr="008113F0">
        <w:t>Medical/Health Professional</w:t>
      </w:r>
    </w:p>
    <w:p w14:paraId="7D5622B4" w14:textId="77777777" w:rsidR="008113F0" w:rsidRPr="008113F0" w:rsidRDefault="008113F0" w:rsidP="00B818A1">
      <w:pPr>
        <w:pStyle w:val="ListParagraph"/>
        <w:numPr>
          <w:ilvl w:val="0"/>
          <w:numId w:val="3"/>
        </w:numPr>
      </w:pPr>
      <w:r w:rsidRPr="008113F0">
        <w:t>School for the deaf or deaf-blind</w:t>
      </w:r>
    </w:p>
    <w:p w14:paraId="6C7E57CA" w14:textId="77777777" w:rsidR="008113F0" w:rsidRPr="008113F0" w:rsidRDefault="008113F0" w:rsidP="00B818A1">
      <w:pPr>
        <w:pStyle w:val="ListParagraph"/>
        <w:numPr>
          <w:ilvl w:val="0"/>
          <w:numId w:val="3"/>
        </w:numPr>
      </w:pPr>
      <w:r w:rsidRPr="008113F0">
        <w:t>Specialist in Deaf-Blindness</w:t>
      </w:r>
    </w:p>
    <w:p w14:paraId="45FACFA7" w14:textId="77777777" w:rsidR="008113F0" w:rsidRPr="008113F0" w:rsidRDefault="008113F0" w:rsidP="00B818A1">
      <w:pPr>
        <w:pStyle w:val="ListParagraph"/>
        <w:numPr>
          <w:ilvl w:val="0"/>
          <w:numId w:val="3"/>
        </w:numPr>
      </w:pPr>
      <w:r w:rsidRPr="008113F0">
        <w:t>Speech Language Pathologist</w:t>
      </w:r>
    </w:p>
    <w:p w14:paraId="41FD0978" w14:textId="77777777" w:rsidR="008113F0" w:rsidRPr="008113F0" w:rsidRDefault="008113F0" w:rsidP="00B818A1">
      <w:pPr>
        <w:pStyle w:val="ListParagraph"/>
        <w:numPr>
          <w:ilvl w:val="0"/>
          <w:numId w:val="3"/>
        </w:numPr>
      </w:pPr>
      <w:r w:rsidRPr="008113F0">
        <w:t>State equipment/assistive technology program</w:t>
      </w:r>
    </w:p>
    <w:p w14:paraId="2361053B" w14:textId="77777777" w:rsidR="008113F0" w:rsidRPr="008113F0" w:rsidRDefault="008113F0" w:rsidP="00B818A1">
      <w:pPr>
        <w:pStyle w:val="ListParagraph"/>
        <w:numPr>
          <w:ilvl w:val="0"/>
          <w:numId w:val="3"/>
        </w:numPr>
      </w:pPr>
      <w:r w:rsidRPr="008113F0">
        <w:t>Vision Professional</w:t>
      </w:r>
    </w:p>
    <w:p w14:paraId="5C126A98" w14:textId="77777777" w:rsidR="008113F0" w:rsidRPr="008113F0" w:rsidRDefault="008113F0" w:rsidP="00B818A1">
      <w:pPr>
        <w:pStyle w:val="ListParagraph"/>
        <w:numPr>
          <w:ilvl w:val="0"/>
          <w:numId w:val="3"/>
        </w:numPr>
      </w:pPr>
      <w:r w:rsidRPr="008113F0">
        <w:t>Vocational Rehabilitation Counselor</w:t>
      </w:r>
    </w:p>
    <w:p w14:paraId="499031F8" w14:textId="77777777" w:rsidR="003852A2" w:rsidRDefault="003852A2" w:rsidP="008113F0">
      <w:pPr>
        <w:pStyle w:val="PlainText"/>
        <w:rPr>
          <w:rFonts w:ascii="Courier New" w:hAnsi="Courier New" w:cs="Courier New"/>
        </w:rPr>
      </w:pPr>
    </w:p>
    <w:p w14:paraId="3BD9CE63" w14:textId="77777777" w:rsidR="008113F0" w:rsidRPr="008113F0" w:rsidRDefault="008113F0" w:rsidP="00B818A1">
      <w:r w:rsidRPr="008113F0">
        <w:t>Please complete the following fields, and sign and date at the bottom.</w:t>
      </w:r>
    </w:p>
    <w:p w14:paraId="2DCF76E5" w14:textId="77777777" w:rsidR="008113F0" w:rsidRPr="008113F0" w:rsidRDefault="008113F0" w:rsidP="008113F0">
      <w:pPr>
        <w:pStyle w:val="PlainText"/>
        <w:rPr>
          <w:rFonts w:ascii="Courier New" w:hAnsi="Courier New" w:cs="Courier New"/>
        </w:rPr>
      </w:pPr>
    </w:p>
    <w:p w14:paraId="0B10FB3F" w14:textId="77777777" w:rsidR="008113F0" w:rsidRPr="008113F0" w:rsidRDefault="008113F0" w:rsidP="00F1219F">
      <w:pPr>
        <w:pStyle w:val="Heading1"/>
      </w:pPr>
      <w:r w:rsidRPr="008113F0">
        <w:t xml:space="preserve">Name and Address of Deaf-Blind Individual: </w:t>
      </w:r>
    </w:p>
    <w:p w14:paraId="25836160" w14:textId="77777777" w:rsidR="008113F0" w:rsidRPr="008113F0" w:rsidRDefault="008113F0" w:rsidP="00F1219F">
      <w:pPr>
        <w:pStyle w:val="Style1"/>
      </w:pPr>
      <w:r w:rsidRPr="008113F0">
        <w:t xml:space="preserve">Name of Applicant: </w:t>
      </w:r>
    </w:p>
    <w:p w14:paraId="3C3B7046" w14:textId="77777777" w:rsidR="008113F0" w:rsidRPr="008113F0" w:rsidRDefault="008113F0" w:rsidP="00F1219F">
      <w:pPr>
        <w:pStyle w:val="Style1"/>
      </w:pPr>
      <w:r w:rsidRPr="008113F0">
        <w:t xml:space="preserve">Street Address: </w:t>
      </w:r>
    </w:p>
    <w:p w14:paraId="4F4F0372" w14:textId="77777777" w:rsidR="008113F0" w:rsidRPr="008113F0" w:rsidRDefault="008113F0" w:rsidP="00F1219F">
      <w:pPr>
        <w:pStyle w:val="Style1"/>
      </w:pPr>
      <w:r w:rsidRPr="008113F0">
        <w:t>City, State, and Zip:</w:t>
      </w:r>
      <w:r w:rsidR="003852A2">
        <w:t xml:space="preserve"> </w:t>
      </w:r>
    </w:p>
    <w:p w14:paraId="25441A56" w14:textId="77777777" w:rsidR="008113F0" w:rsidRPr="008113F0" w:rsidRDefault="008113F0" w:rsidP="00F1219F">
      <w:pPr>
        <w:pStyle w:val="Heading1"/>
      </w:pPr>
      <w:r w:rsidRPr="008113F0">
        <w:t>Attester Information:</w:t>
      </w:r>
    </w:p>
    <w:p w14:paraId="40B31AA0" w14:textId="77777777" w:rsidR="008113F0" w:rsidRPr="008113F0" w:rsidRDefault="008113F0" w:rsidP="00F1219F">
      <w:pPr>
        <w:pStyle w:val="Style1"/>
      </w:pPr>
      <w:r w:rsidRPr="008113F0">
        <w:t xml:space="preserve">Name of Attester: </w:t>
      </w:r>
    </w:p>
    <w:p w14:paraId="32114D9C" w14:textId="77777777" w:rsidR="008113F0" w:rsidRPr="008113F0" w:rsidRDefault="008113F0" w:rsidP="00F1219F">
      <w:pPr>
        <w:pStyle w:val="Style1"/>
      </w:pPr>
      <w:r w:rsidRPr="008113F0">
        <w:t xml:space="preserve">Title: </w:t>
      </w:r>
    </w:p>
    <w:p w14:paraId="5CDB1936" w14:textId="77777777" w:rsidR="008113F0" w:rsidRPr="008113F0" w:rsidRDefault="008113F0" w:rsidP="00F1219F">
      <w:pPr>
        <w:pStyle w:val="Style1"/>
      </w:pPr>
      <w:r w:rsidRPr="008113F0">
        <w:t xml:space="preserve">Agency/Employer: </w:t>
      </w:r>
    </w:p>
    <w:p w14:paraId="5C6307A7" w14:textId="77777777" w:rsidR="008113F0" w:rsidRPr="008113F0" w:rsidRDefault="008113F0" w:rsidP="00F1219F">
      <w:pPr>
        <w:pStyle w:val="Style1"/>
      </w:pPr>
      <w:r w:rsidRPr="008113F0">
        <w:t xml:space="preserve">E-mail:  </w:t>
      </w:r>
    </w:p>
    <w:p w14:paraId="5E29861B" w14:textId="77777777" w:rsidR="008113F0" w:rsidRPr="008113F0" w:rsidRDefault="008113F0" w:rsidP="00F1219F">
      <w:pPr>
        <w:pStyle w:val="Style1"/>
      </w:pPr>
      <w:r w:rsidRPr="008113F0">
        <w:t xml:space="preserve">Phone:  </w:t>
      </w:r>
    </w:p>
    <w:p w14:paraId="7A0A9DFC" w14:textId="77777777" w:rsidR="008113F0" w:rsidRPr="008113F0" w:rsidRDefault="008113F0" w:rsidP="00F1219F">
      <w:pPr>
        <w:pStyle w:val="Style1"/>
      </w:pPr>
      <w:r w:rsidRPr="008113F0">
        <w:t xml:space="preserve">Street Address: </w:t>
      </w:r>
    </w:p>
    <w:p w14:paraId="045BC722" w14:textId="77777777" w:rsidR="008113F0" w:rsidRDefault="008113F0" w:rsidP="00F1219F">
      <w:pPr>
        <w:pStyle w:val="Style1"/>
      </w:pPr>
      <w:r w:rsidRPr="008113F0">
        <w:lastRenderedPageBreak/>
        <w:t>City, State, and Zip:</w:t>
      </w:r>
    </w:p>
    <w:p w14:paraId="4FF31D1F" w14:textId="77777777" w:rsidR="008113F0" w:rsidRPr="008113F0" w:rsidRDefault="008113F0" w:rsidP="00F1219F">
      <w:pPr>
        <w:pStyle w:val="Style1"/>
      </w:pPr>
    </w:p>
    <w:p w14:paraId="3CB109D3" w14:textId="77777777" w:rsidR="008113F0" w:rsidRPr="008113F0" w:rsidRDefault="008113F0" w:rsidP="003852A2">
      <w:r w:rsidRPr="008113F0">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6ED2BC24" w14:textId="77777777" w:rsidR="008113F0" w:rsidRPr="008113F0" w:rsidRDefault="008113F0" w:rsidP="00B818A1">
      <w:r w:rsidRPr="008113F0">
        <w:t>Specifically, the FCC’s NDBEDP rule 64.6203(c) states that an individual who is “deaf-blind” is:</w:t>
      </w:r>
    </w:p>
    <w:p w14:paraId="25889EC6" w14:textId="77777777" w:rsidR="008113F0" w:rsidRPr="008113F0" w:rsidRDefault="008113F0" w:rsidP="00B818A1">
      <w:pPr>
        <w:ind w:left="720"/>
      </w:pPr>
      <w:r w:rsidRPr="008113F0">
        <w:t>(1) Any individual:</w:t>
      </w:r>
    </w:p>
    <w:p w14:paraId="053FE8C7" w14:textId="77777777" w:rsidR="008113F0" w:rsidRPr="008113F0" w:rsidRDefault="008113F0" w:rsidP="00B818A1">
      <w:pPr>
        <w:ind w:left="720"/>
      </w:pPr>
      <w:r w:rsidRPr="008113F0">
        <w:t xml:space="preserve">  (</w:t>
      </w:r>
      <w:proofErr w:type="spellStart"/>
      <w:r w:rsidRPr="008113F0">
        <w:t>i</w:t>
      </w:r>
      <w:proofErr w:type="spellEnd"/>
      <w:r w:rsidRPr="008113F0">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7FD1BB68" w14:textId="77777777" w:rsidR="008113F0" w:rsidRPr="008113F0" w:rsidRDefault="008113F0" w:rsidP="00B818A1">
      <w:pPr>
        <w:ind w:left="720"/>
      </w:pPr>
      <w:r w:rsidRPr="008113F0">
        <w:t xml:space="preserve">  (ii) Who has a chronic hearing impairment so severe that most speech cannot be understood with optimum amplification, or a progressive hearing loss having a prognosis leading to this condition; and</w:t>
      </w:r>
    </w:p>
    <w:p w14:paraId="2C0F8FED" w14:textId="77777777" w:rsidR="008113F0" w:rsidRPr="008113F0" w:rsidRDefault="008113F0" w:rsidP="00B818A1">
      <w:pPr>
        <w:ind w:left="720"/>
      </w:pPr>
      <w:r w:rsidRPr="008113F0">
        <w:t xml:space="preserve">  (iii) For whom the combination of impairments described in …</w:t>
      </w:r>
      <w:r w:rsidR="000058A8">
        <w:br/>
      </w:r>
      <w:r w:rsidRPr="008113F0">
        <w:t>(</w:t>
      </w:r>
      <w:proofErr w:type="spellStart"/>
      <w:r w:rsidRPr="008113F0">
        <w:t>i</w:t>
      </w:r>
      <w:proofErr w:type="spellEnd"/>
      <w:r w:rsidRPr="008113F0">
        <w:t>) and (ii) of this section cause extreme difficulty in attaining independence in daily life activities, achieving psychosocial adjustment, or obtaining a vocation.</w:t>
      </w:r>
    </w:p>
    <w:p w14:paraId="6C113669" w14:textId="77777777" w:rsidR="008113F0" w:rsidRPr="008113F0" w:rsidRDefault="008113F0" w:rsidP="00B818A1">
      <w:pPr>
        <w:ind w:left="720"/>
      </w:pPr>
      <w:r w:rsidRPr="008113F0">
        <w:t>(2) An individual’s functional abilities with respect to using Telecommunications service, Internet access service, and advanced communications services, including interexchange services and advanced telecommunications and information services in various environments shall be considered when determining whether the individual is deaf-blind under… (ii) and (iii) of this section.</w:t>
      </w:r>
    </w:p>
    <w:p w14:paraId="6B6146A3" w14:textId="77777777" w:rsidR="008113F0" w:rsidRPr="008113F0" w:rsidRDefault="008113F0" w:rsidP="00B818A1">
      <w:pPr>
        <w:ind w:left="720"/>
      </w:pPr>
      <w:r w:rsidRPr="008113F0">
        <w:t xml:space="preserve">(3) The definition in this paragraph (c) also includes any individual who, despite the inability to be measured accurately for hearing and </w:t>
      </w:r>
      <w:r w:rsidRPr="008113F0">
        <w:lastRenderedPageBreak/>
        <w:t>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0DDFDC05" w14:textId="77777777" w:rsidR="008113F0" w:rsidRPr="00F1219F" w:rsidRDefault="008113F0" w:rsidP="00F1219F">
      <w:r w:rsidRPr="008113F0">
        <w:t>I certify under penalty of perjury that, to the best of my knowledge, this individual is deaf-blind as defined by the FCC as above (and as previously referenced in Section 1).</w:t>
      </w:r>
    </w:p>
    <w:p w14:paraId="60086895" w14:textId="77777777" w:rsidR="00F1219F" w:rsidRDefault="00F1219F" w:rsidP="00F1219F">
      <w:pPr>
        <w:pStyle w:val="Heading1"/>
      </w:pPr>
    </w:p>
    <w:p w14:paraId="3DA101E2" w14:textId="77777777" w:rsidR="008113F0" w:rsidRPr="008113F0" w:rsidRDefault="008113F0" w:rsidP="00F1219F">
      <w:pPr>
        <w:pStyle w:val="Heading1"/>
      </w:pPr>
      <w:r w:rsidRPr="008113F0">
        <w:t>To be completed by the attester:</w:t>
      </w:r>
    </w:p>
    <w:p w14:paraId="64D20833" w14:textId="77777777" w:rsidR="003852A2" w:rsidRDefault="008113F0" w:rsidP="00F1219F">
      <w:pPr>
        <w:spacing w:line="720" w:lineRule="auto"/>
        <w:rPr>
          <w:rFonts w:ascii="Courier New" w:hAnsi="Courier New" w:cs="Courier New"/>
        </w:rPr>
      </w:pPr>
      <w:r w:rsidRPr="008113F0">
        <w:t>My attestation is based on the following: (explain)</w:t>
      </w:r>
    </w:p>
    <w:p w14:paraId="68918935" w14:textId="77777777" w:rsidR="008113F0" w:rsidRPr="008113F0" w:rsidRDefault="008113F0" w:rsidP="00F1219F">
      <w:pPr>
        <w:pStyle w:val="Style1"/>
      </w:pPr>
      <w:r w:rsidRPr="008113F0">
        <w:t xml:space="preserve">Attester signature: </w:t>
      </w:r>
    </w:p>
    <w:p w14:paraId="324999AF" w14:textId="77777777" w:rsidR="008113F0" w:rsidRPr="008113F0" w:rsidRDefault="008113F0" w:rsidP="00F1219F">
      <w:pPr>
        <w:pStyle w:val="Style1"/>
      </w:pPr>
      <w:r w:rsidRPr="008113F0">
        <w:t>Date:</w:t>
      </w:r>
    </w:p>
    <w:p w14:paraId="4C99A9D6" w14:textId="77777777" w:rsidR="008113F0" w:rsidRPr="008113F0" w:rsidRDefault="008113F0" w:rsidP="00F1219F">
      <w:pPr>
        <w:pStyle w:val="Style1"/>
      </w:pPr>
      <w:r w:rsidRPr="008113F0">
        <w:t>Printed Name:</w:t>
      </w:r>
    </w:p>
    <w:p w14:paraId="3E1559B9" w14:textId="77777777" w:rsidR="008113F0" w:rsidRPr="008113F0" w:rsidRDefault="008113F0" w:rsidP="00F1219F">
      <w:pPr>
        <w:pStyle w:val="Style1"/>
      </w:pPr>
      <w:r w:rsidRPr="008113F0">
        <w:t>Professional title:</w:t>
      </w:r>
    </w:p>
    <w:p w14:paraId="541FE606" w14:textId="77777777" w:rsidR="008113F0" w:rsidRPr="008113F0" w:rsidRDefault="008113F0" w:rsidP="00F1219F">
      <w:pPr>
        <w:pStyle w:val="Style1"/>
      </w:pPr>
      <w:r w:rsidRPr="008113F0">
        <w:t>License/certificate number:</w:t>
      </w:r>
    </w:p>
    <w:p w14:paraId="66C84985" w14:textId="77777777" w:rsidR="008113F0" w:rsidRPr="008113F0" w:rsidRDefault="008113F0" w:rsidP="00F1219F">
      <w:pPr>
        <w:pStyle w:val="Style1"/>
      </w:pPr>
      <w:r w:rsidRPr="008113F0">
        <w:t>Agency Name:</w:t>
      </w:r>
    </w:p>
    <w:p w14:paraId="2CB96F40" w14:textId="77777777" w:rsidR="008113F0" w:rsidRPr="008113F0" w:rsidRDefault="008113F0" w:rsidP="00F1219F">
      <w:pPr>
        <w:pStyle w:val="Style1"/>
      </w:pPr>
      <w:r w:rsidRPr="008113F0">
        <w:t>Email:</w:t>
      </w:r>
    </w:p>
    <w:p w14:paraId="60EDAE5C" w14:textId="77777777" w:rsidR="008113F0" w:rsidRPr="008113F0" w:rsidRDefault="008113F0" w:rsidP="00F1219F">
      <w:pPr>
        <w:pStyle w:val="Style1"/>
      </w:pPr>
      <w:r w:rsidRPr="008113F0">
        <w:t>Phone:</w:t>
      </w:r>
    </w:p>
    <w:p w14:paraId="1946DD89" w14:textId="77777777" w:rsidR="008113F0" w:rsidRPr="008113F0" w:rsidRDefault="008113F0" w:rsidP="00F1219F">
      <w:pPr>
        <w:pStyle w:val="Style1"/>
      </w:pPr>
      <w:r w:rsidRPr="008113F0">
        <w:t>Street Address:</w:t>
      </w:r>
    </w:p>
    <w:p w14:paraId="4EAD89A4" w14:textId="77777777" w:rsidR="008113F0" w:rsidRPr="008113F0" w:rsidRDefault="008113F0" w:rsidP="00F1219F">
      <w:pPr>
        <w:pStyle w:val="Style1"/>
      </w:pPr>
      <w:r w:rsidRPr="008113F0">
        <w:t xml:space="preserve">City, State, and Zip: </w:t>
      </w:r>
    </w:p>
    <w:p w14:paraId="393D8249" w14:textId="77777777" w:rsidR="004108D0" w:rsidRDefault="004108D0">
      <w:pPr>
        <w:rPr>
          <w:rFonts w:eastAsiaTheme="majorEastAsia" w:cstheme="majorBidi"/>
          <w:b/>
          <w:sz w:val="32"/>
          <w:szCs w:val="32"/>
        </w:rPr>
      </w:pPr>
      <w:r>
        <w:br w:type="page"/>
      </w:r>
    </w:p>
    <w:p w14:paraId="07BC039D" w14:textId="77777777" w:rsidR="004108D0" w:rsidRPr="00862109" w:rsidRDefault="004108D0" w:rsidP="004108D0">
      <w:pPr>
        <w:spacing w:after="0"/>
        <w:ind w:hanging="180"/>
        <w:jc w:val="center"/>
        <w:rPr>
          <w:rFonts w:cs="Arial"/>
          <w:noProof/>
          <w:sz w:val="32"/>
          <w:szCs w:val="32"/>
        </w:rPr>
      </w:pPr>
      <w:r w:rsidRPr="00017270">
        <w:rPr>
          <w:rFonts w:cs="Arial"/>
          <w:noProof/>
          <w:sz w:val="32"/>
          <w:szCs w:val="32"/>
        </w:rPr>
        <w:lastRenderedPageBreak/>
        <w:drawing>
          <wp:inline distT="0" distB="0" distL="0" distR="0" wp14:anchorId="4BAC75FD" wp14:editId="32374BF2">
            <wp:extent cx="5593080" cy="965513"/>
            <wp:effectExtent l="0" t="0" r="7620" b="6350"/>
            <wp:docPr id="4" name="Picture 4"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3080" cy="965513"/>
                    </a:xfrm>
                    <a:prstGeom prst="rect">
                      <a:avLst/>
                    </a:prstGeom>
                    <a:noFill/>
                    <a:ln>
                      <a:noFill/>
                    </a:ln>
                  </pic:spPr>
                </pic:pic>
              </a:graphicData>
            </a:graphic>
          </wp:inline>
        </w:drawing>
      </w:r>
    </w:p>
    <w:p w14:paraId="52E35BDA" w14:textId="77777777" w:rsidR="004108D0" w:rsidRDefault="004108D0" w:rsidP="004108D0">
      <w:pPr>
        <w:jc w:val="both"/>
        <w:rPr>
          <w:rFonts w:cs="Arial"/>
        </w:rPr>
      </w:pPr>
    </w:p>
    <w:p w14:paraId="77478E69" w14:textId="77777777" w:rsidR="004108D0" w:rsidRDefault="004108D0" w:rsidP="004108D0">
      <w:pPr>
        <w:spacing w:after="0"/>
        <w:jc w:val="both"/>
        <w:rPr>
          <w:rFonts w:cs="Arial"/>
          <w:szCs w:val="18"/>
        </w:rPr>
      </w:pPr>
      <w:r w:rsidRPr="00D97648">
        <w:rPr>
          <w:rFonts w:cs="Arial"/>
          <w:b/>
          <w:szCs w:val="18"/>
        </w:rPr>
        <w:t xml:space="preserve">Applicant attestation </w:t>
      </w:r>
      <w:r w:rsidRPr="00D97648">
        <w:rPr>
          <w:rFonts w:cs="Arial"/>
          <w:szCs w:val="18"/>
        </w:rPr>
        <w:t>(signature required)</w:t>
      </w:r>
    </w:p>
    <w:p w14:paraId="0F2F58A5" w14:textId="77777777" w:rsidR="004108D0" w:rsidRPr="009F5B7E" w:rsidRDefault="004108D0" w:rsidP="004108D0">
      <w:pPr>
        <w:jc w:val="both"/>
        <w:rPr>
          <w:rFonts w:cs="Arial"/>
          <w:szCs w:val="18"/>
        </w:rPr>
      </w:pPr>
    </w:p>
    <w:p w14:paraId="26686738" w14:textId="77777777" w:rsidR="004108D0" w:rsidRPr="008B234D"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rial"/>
          <w:szCs w:val="20"/>
        </w:rPr>
      </w:pPr>
      <w:r w:rsidRPr="008B234D">
        <w:rPr>
          <w:rFonts w:cs="Arial"/>
          <w:szCs w:val="20"/>
        </w:rPr>
        <w:t xml:space="preserve">I certify that all information provided on this application, </w:t>
      </w:r>
      <w:r>
        <w:rPr>
          <w:rFonts w:cs="Arial"/>
          <w:szCs w:val="20"/>
        </w:rPr>
        <w:t xml:space="preserve">including information about my </w:t>
      </w:r>
      <w:r w:rsidRPr="008B234D">
        <w:rPr>
          <w:rFonts w:cs="Arial"/>
          <w:szCs w:val="20"/>
        </w:rPr>
        <w:t xml:space="preserve">disability and income, is true, complete, and accurate </w:t>
      </w:r>
      <w:r>
        <w:rPr>
          <w:rFonts w:cs="Arial"/>
          <w:szCs w:val="20"/>
        </w:rPr>
        <w:t xml:space="preserve">to the best of my knowledge. I </w:t>
      </w:r>
      <w:r w:rsidRPr="008B234D">
        <w:rPr>
          <w:rFonts w:cs="Arial"/>
          <w:szCs w:val="20"/>
        </w:rPr>
        <w:t>authorize program representatives to verify the information provided.</w:t>
      </w:r>
    </w:p>
    <w:p w14:paraId="0E4C8871" w14:textId="77777777" w:rsidR="004108D0"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rPr>
      </w:pPr>
      <w:r w:rsidRPr="008B234D">
        <w:rPr>
          <w:rFonts w:cs="Arial"/>
          <w:szCs w:val="20"/>
        </w:rPr>
        <w:t xml:space="preserve">   </w:t>
      </w:r>
    </w:p>
    <w:p w14:paraId="291B1A43" w14:textId="77777777" w:rsidR="004108D0" w:rsidRPr="00AE6349"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rial"/>
          <w:szCs w:val="20"/>
        </w:rPr>
      </w:pPr>
      <w:r w:rsidRPr="008B234D">
        <w:rPr>
          <w:rFonts w:cs="Arial"/>
          <w:szCs w:val="20"/>
        </w:rPr>
        <w:t xml:space="preserve">I permit information about me to be shared with my state's </w:t>
      </w:r>
      <w:r>
        <w:rPr>
          <w:rFonts w:cs="Arial"/>
          <w:szCs w:val="20"/>
        </w:rPr>
        <w:t xml:space="preserve">current and successor </w:t>
      </w:r>
      <w:r w:rsidRPr="008B234D">
        <w:rPr>
          <w:rFonts w:cs="Arial"/>
          <w:szCs w:val="20"/>
        </w:rPr>
        <w:t xml:space="preserve">program managers and representatives for the administration of the </w:t>
      </w:r>
      <w:r>
        <w:rPr>
          <w:rFonts w:cs="Arial"/>
          <w:szCs w:val="20"/>
        </w:rPr>
        <w:t xml:space="preserve">program and for the </w:t>
      </w:r>
      <w:r w:rsidRPr="008B234D">
        <w:rPr>
          <w:rFonts w:cs="Arial"/>
          <w:szCs w:val="20"/>
        </w:rPr>
        <w:t>delivery of equipment and services to me. I also pe</w:t>
      </w:r>
      <w:r>
        <w:rPr>
          <w:rFonts w:cs="Arial"/>
          <w:szCs w:val="20"/>
        </w:rPr>
        <w:t xml:space="preserve">rmit information about me to be </w:t>
      </w:r>
      <w:r w:rsidRPr="008B234D">
        <w:rPr>
          <w:rFonts w:cs="Arial"/>
          <w:szCs w:val="20"/>
        </w:rPr>
        <w:t xml:space="preserve">reported to the Federal Communications Commission for the administration, </w:t>
      </w:r>
      <w:r>
        <w:rPr>
          <w:rFonts w:cs="Arial"/>
          <w:szCs w:val="20"/>
        </w:rPr>
        <w:t xml:space="preserve">operation, </w:t>
      </w:r>
      <w:r w:rsidRPr="008B234D">
        <w:rPr>
          <w:rFonts w:cs="Arial"/>
          <w:szCs w:val="20"/>
        </w:rPr>
        <w:t>and oversight of the program.</w:t>
      </w:r>
      <w:r>
        <w:rPr>
          <w:rFonts w:cs="Arial"/>
          <w:szCs w:val="20"/>
        </w:rPr>
        <w:t xml:space="preserve"> </w:t>
      </w:r>
      <w:r w:rsidRPr="00AE6349">
        <w:rPr>
          <w:rFonts w:cs="Arial"/>
          <w:szCs w:val="20"/>
        </w:rPr>
        <w:t>If I move and apply to any other state iCanConnect program, I also permit all state iCanConnect program(s) I participated in to send my program records to any other state iCanConnect program I apply to.</w:t>
      </w:r>
    </w:p>
    <w:p w14:paraId="0FCB538F" w14:textId="77777777" w:rsidR="004108D0"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rPr>
      </w:pPr>
      <w:r>
        <w:rPr>
          <w:rFonts w:cs="Arial"/>
          <w:szCs w:val="20"/>
        </w:rPr>
        <w:t xml:space="preserve"> </w:t>
      </w:r>
    </w:p>
    <w:p w14:paraId="065158EA" w14:textId="77777777" w:rsidR="004108D0" w:rsidRPr="008B234D"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rial"/>
          <w:szCs w:val="20"/>
        </w:rPr>
      </w:pPr>
      <w:r w:rsidRPr="008B234D">
        <w:rPr>
          <w:rFonts w:cs="Arial"/>
          <w:szCs w:val="20"/>
        </w:rPr>
        <w:t xml:space="preserve">If I am accepted into the program, I agree to use program </w:t>
      </w:r>
      <w:r>
        <w:rPr>
          <w:rFonts w:cs="Arial"/>
          <w:szCs w:val="20"/>
        </w:rPr>
        <w:t xml:space="preserve">services solely for the </w:t>
      </w:r>
      <w:r w:rsidRPr="008B234D">
        <w:rPr>
          <w:rFonts w:cs="Arial"/>
          <w:szCs w:val="20"/>
        </w:rPr>
        <w:t>purposes intended. I understand that I may not sell, give</w:t>
      </w:r>
      <w:r>
        <w:rPr>
          <w:rFonts w:cs="Arial"/>
          <w:szCs w:val="20"/>
        </w:rPr>
        <w:t xml:space="preserve">, or lend </w:t>
      </w:r>
      <w:proofErr w:type="gramStart"/>
      <w:r>
        <w:rPr>
          <w:rFonts w:cs="Arial"/>
          <w:szCs w:val="20"/>
        </w:rPr>
        <w:t>to another person any</w:t>
      </w:r>
      <w:proofErr w:type="gramEnd"/>
      <w:r>
        <w:rPr>
          <w:rFonts w:cs="Arial"/>
          <w:szCs w:val="20"/>
        </w:rPr>
        <w:t xml:space="preserve"> </w:t>
      </w:r>
      <w:r w:rsidRPr="008B234D">
        <w:rPr>
          <w:rFonts w:cs="Arial"/>
          <w:szCs w:val="20"/>
        </w:rPr>
        <w:t>equipment provided to me by the program.</w:t>
      </w:r>
    </w:p>
    <w:p w14:paraId="79CCB2D1" w14:textId="77777777" w:rsidR="004108D0"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rPr>
      </w:pPr>
    </w:p>
    <w:p w14:paraId="3CF4E367" w14:textId="77777777" w:rsidR="004108D0" w:rsidRPr="008B234D"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rial"/>
          <w:szCs w:val="20"/>
        </w:rPr>
      </w:pPr>
      <w:r w:rsidRPr="008B234D">
        <w:rPr>
          <w:rFonts w:cs="Arial"/>
          <w:szCs w:val="20"/>
        </w:rPr>
        <w:t xml:space="preserve">If I provide any false records or fail to comply with these or </w:t>
      </w:r>
      <w:r>
        <w:rPr>
          <w:rFonts w:cs="Arial"/>
          <w:szCs w:val="20"/>
        </w:rPr>
        <w:t xml:space="preserve">other requirements or </w:t>
      </w:r>
      <w:r w:rsidRPr="008B234D">
        <w:rPr>
          <w:rFonts w:cs="Arial"/>
          <w:szCs w:val="20"/>
        </w:rPr>
        <w:t>conditions of the program, program officials may end se</w:t>
      </w:r>
      <w:r>
        <w:rPr>
          <w:rFonts w:cs="Arial"/>
          <w:szCs w:val="20"/>
        </w:rPr>
        <w:t xml:space="preserve">rvices to me immediately. Also, </w:t>
      </w:r>
      <w:r w:rsidRPr="008B234D">
        <w:rPr>
          <w:rFonts w:cs="Arial"/>
          <w:szCs w:val="20"/>
        </w:rPr>
        <w:t>if I violate these or other requirements or condit</w:t>
      </w:r>
      <w:r>
        <w:rPr>
          <w:rFonts w:cs="Arial"/>
          <w:szCs w:val="20"/>
        </w:rPr>
        <w:t xml:space="preserve">ions of the program on purpose, program </w:t>
      </w:r>
      <w:r w:rsidRPr="008B234D">
        <w:rPr>
          <w:rFonts w:cs="Arial"/>
          <w:szCs w:val="20"/>
        </w:rPr>
        <w:t>officials may take legal action against me.</w:t>
      </w:r>
    </w:p>
    <w:p w14:paraId="19C4BA6A" w14:textId="77777777" w:rsidR="004108D0"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0"/>
        </w:rPr>
      </w:pPr>
    </w:p>
    <w:p w14:paraId="2B303FBD" w14:textId="77777777" w:rsidR="004108D0" w:rsidRPr="008B234D" w:rsidRDefault="004108D0" w:rsidP="0041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szCs w:val="20"/>
        </w:rPr>
      </w:pPr>
      <w:r w:rsidRPr="008B234D">
        <w:rPr>
          <w:rFonts w:cs="Arial"/>
          <w:szCs w:val="20"/>
        </w:rPr>
        <w:lastRenderedPageBreak/>
        <w:t xml:space="preserve">I certify that I have read, understand, and accept these </w:t>
      </w:r>
      <w:r>
        <w:rPr>
          <w:rFonts w:cs="Arial"/>
          <w:szCs w:val="20"/>
        </w:rPr>
        <w:t xml:space="preserve">conditions to participate in </w:t>
      </w:r>
      <w:r w:rsidRPr="008B234D">
        <w:rPr>
          <w:rFonts w:cs="Arial"/>
          <w:szCs w:val="20"/>
        </w:rPr>
        <w:t>iCanConnect (the National Deaf-Blind Equipment Distribution Program).</w:t>
      </w:r>
    </w:p>
    <w:p w14:paraId="7509F738" w14:textId="77777777" w:rsidR="004108D0" w:rsidRPr="00862109" w:rsidRDefault="004108D0" w:rsidP="004108D0">
      <w:pPr>
        <w:rPr>
          <w:rFonts w:cs="Arial"/>
          <w:b/>
          <w:szCs w:val="18"/>
        </w:rPr>
      </w:pPr>
      <w:r w:rsidRPr="00862109">
        <w:rPr>
          <w:rFonts w:cs="Arial"/>
          <w:b/>
          <w:szCs w:val="18"/>
        </w:rPr>
        <w:t xml:space="preserve">Print name of applicant or parent/guardian (if applicant is under age 18): </w:t>
      </w:r>
    </w:p>
    <w:p w14:paraId="1A5E1D13" w14:textId="1B49962C" w:rsidR="004108D0" w:rsidRDefault="004108D0" w:rsidP="004108D0">
      <w:pPr>
        <w:rPr>
          <w:rFonts w:cs="Arial"/>
          <w:szCs w:val="18"/>
        </w:rPr>
      </w:pPr>
      <w:r w:rsidRPr="00862109">
        <w:rPr>
          <w:rFonts w:cs="Arial"/>
          <w:szCs w:val="18"/>
        </w:rPr>
        <w:t>_______________________________________</w:t>
      </w:r>
      <w:r>
        <w:rPr>
          <w:rFonts w:cs="Arial"/>
          <w:szCs w:val="18"/>
        </w:rPr>
        <w:t>____________________</w:t>
      </w:r>
    </w:p>
    <w:p w14:paraId="278E33F3" w14:textId="77777777" w:rsidR="004108D0" w:rsidRPr="00862109" w:rsidRDefault="004108D0" w:rsidP="004108D0">
      <w:pPr>
        <w:rPr>
          <w:rFonts w:cs="Arial"/>
          <w:b/>
          <w:szCs w:val="18"/>
        </w:rPr>
      </w:pPr>
    </w:p>
    <w:p w14:paraId="4BCE1585" w14:textId="77777777" w:rsidR="004108D0" w:rsidRDefault="004108D0" w:rsidP="004108D0">
      <w:pPr>
        <w:spacing w:after="0"/>
        <w:rPr>
          <w:rFonts w:cs="Arial"/>
          <w:szCs w:val="18"/>
        </w:rPr>
      </w:pPr>
      <w:r w:rsidRPr="00862109">
        <w:rPr>
          <w:rFonts w:cs="Arial"/>
          <w:b/>
          <w:szCs w:val="18"/>
        </w:rPr>
        <w:t>Signature:</w:t>
      </w:r>
      <w:r w:rsidRPr="00862109">
        <w:rPr>
          <w:rFonts w:cs="Arial"/>
          <w:szCs w:val="18"/>
        </w:rPr>
        <w:t xml:space="preserve"> _________________________________</w:t>
      </w:r>
    </w:p>
    <w:p w14:paraId="2845DD5A" w14:textId="77777777" w:rsidR="004108D0" w:rsidRDefault="004108D0" w:rsidP="004108D0">
      <w:pPr>
        <w:spacing w:after="0"/>
        <w:rPr>
          <w:rFonts w:cs="Arial"/>
          <w:szCs w:val="18"/>
        </w:rPr>
      </w:pPr>
    </w:p>
    <w:p w14:paraId="156BC726" w14:textId="3C1C646F" w:rsidR="004108D0" w:rsidRDefault="004108D0" w:rsidP="004108D0">
      <w:pPr>
        <w:spacing w:after="0"/>
        <w:rPr>
          <w:rFonts w:cs="Arial"/>
          <w:szCs w:val="18"/>
        </w:rPr>
      </w:pPr>
      <w:r w:rsidRPr="00862109">
        <w:rPr>
          <w:rFonts w:cs="Arial"/>
          <w:b/>
          <w:szCs w:val="18"/>
        </w:rPr>
        <w:t>Date:</w:t>
      </w:r>
      <w:r w:rsidRPr="00862109">
        <w:rPr>
          <w:rFonts w:cs="Arial"/>
          <w:szCs w:val="18"/>
        </w:rPr>
        <w:t xml:space="preserve"> _____________________</w:t>
      </w:r>
    </w:p>
    <w:p w14:paraId="62C3B66C" w14:textId="77777777" w:rsidR="004108D0" w:rsidRDefault="004108D0" w:rsidP="004108D0">
      <w:pPr>
        <w:rPr>
          <w:rFonts w:cs="Arial"/>
          <w:szCs w:val="18"/>
        </w:rPr>
      </w:pPr>
    </w:p>
    <w:p w14:paraId="093A413A" w14:textId="77777777" w:rsidR="004108D0" w:rsidRPr="00AE6349" w:rsidRDefault="004108D0" w:rsidP="004108D0">
      <w:pPr>
        <w:rPr>
          <w:rFonts w:cs="Arial"/>
          <w:szCs w:val="18"/>
        </w:rPr>
      </w:pPr>
      <w:r w:rsidRPr="00AE6349">
        <w:rPr>
          <w:rFonts w:cs="Arial"/>
          <w:shd w:val="clear" w:color="auto" w:fill="FFFFFF"/>
        </w:rPr>
        <w:t>If this application is completed by someone other than the applicant, please state your name</w:t>
      </w:r>
      <w:r w:rsidRPr="00AE6349">
        <w:rPr>
          <w:rFonts w:cs="Arial"/>
          <w:szCs w:val="18"/>
        </w:rPr>
        <w:t xml:space="preserve">: </w:t>
      </w:r>
    </w:p>
    <w:p w14:paraId="1AE50871" w14:textId="77777777" w:rsidR="004108D0" w:rsidRPr="00AE6349" w:rsidRDefault="004108D0" w:rsidP="004108D0">
      <w:pPr>
        <w:rPr>
          <w:rFonts w:cs="Arial"/>
          <w:szCs w:val="18"/>
        </w:rPr>
      </w:pPr>
    </w:p>
    <w:p w14:paraId="5F819DA2" w14:textId="35EB4A8B" w:rsidR="004108D0" w:rsidRPr="00AE6349" w:rsidRDefault="004108D0" w:rsidP="004108D0">
      <w:pPr>
        <w:rPr>
          <w:rFonts w:cs="Arial"/>
          <w:szCs w:val="18"/>
        </w:rPr>
      </w:pPr>
      <w:r w:rsidRPr="00AE6349">
        <w:rPr>
          <w:rFonts w:cs="Arial"/>
          <w:szCs w:val="18"/>
        </w:rPr>
        <w:t>__________________________________________________________</w:t>
      </w:r>
    </w:p>
    <w:p w14:paraId="0A892DBE" w14:textId="77777777" w:rsidR="004108D0" w:rsidRDefault="004108D0" w:rsidP="004108D0">
      <w:pPr>
        <w:rPr>
          <w:rFonts w:cs="Arial"/>
          <w:szCs w:val="18"/>
        </w:rPr>
      </w:pPr>
      <w:r w:rsidRPr="00AE6349">
        <w:rPr>
          <w:rFonts w:cs="Arial"/>
          <w:szCs w:val="18"/>
        </w:rPr>
        <w:t>By affixing my name above, I certify that I am signing this application for the applicant and with the applicant’s knowledge and consent.</w:t>
      </w:r>
    </w:p>
    <w:p w14:paraId="506D72DF" w14:textId="1C47AAD3" w:rsidR="004108D0" w:rsidRDefault="004108D0">
      <w:pPr>
        <w:rPr>
          <w:rFonts w:eastAsiaTheme="majorEastAsia" w:cstheme="majorBidi"/>
          <w:b/>
          <w:sz w:val="32"/>
          <w:szCs w:val="32"/>
        </w:rPr>
      </w:pPr>
    </w:p>
    <w:p w14:paraId="72862D3F" w14:textId="65D5A6D0" w:rsidR="008113F0" w:rsidRPr="008113F0" w:rsidRDefault="008113F0" w:rsidP="00F1219F">
      <w:pPr>
        <w:pStyle w:val="Heading1"/>
      </w:pPr>
      <w:r w:rsidRPr="008113F0">
        <w:t>Submit the completed application and supporting documents to:</w:t>
      </w:r>
    </w:p>
    <w:p w14:paraId="2082AD78" w14:textId="77777777" w:rsidR="00F31DC1" w:rsidRDefault="00F31DC1" w:rsidP="00F31DC1">
      <w:pPr>
        <w:pStyle w:val="Style1"/>
      </w:pPr>
      <w:r>
        <w:t>Allison Berdoulay</w:t>
      </w:r>
    </w:p>
    <w:p w14:paraId="50459781" w14:textId="77777777" w:rsidR="00F31DC1" w:rsidRDefault="00F31DC1" w:rsidP="00F31DC1">
      <w:pPr>
        <w:pStyle w:val="Style1"/>
      </w:pPr>
      <w:r>
        <w:t>DATI/University of Delaware</w:t>
      </w:r>
    </w:p>
    <w:p w14:paraId="18D21193" w14:textId="77777777" w:rsidR="00F31DC1" w:rsidRDefault="00F31DC1" w:rsidP="00F31DC1">
      <w:pPr>
        <w:pStyle w:val="Style1"/>
      </w:pPr>
      <w:r>
        <w:t>Center for Disabilities Studies</w:t>
      </w:r>
    </w:p>
    <w:p w14:paraId="4DF8E27C" w14:textId="77777777" w:rsidR="00F31DC1" w:rsidRDefault="00F31DC1" w:rsidP="00F31DC1">
      <w:pPr>
        <w:pStyle w:val="Style1"/>
      </w:pPr>
      <w:r>
        <w:t>461 Wyoming RD</w:t>
      </w:r>
    </w:p>
    <w:p w14:paraId="60157DB8" w14:textId="77777777" w:rsidR="00F31DC1" w:rsidRDefault="00F31DC1" w:rsidP="00F31DC1">
      <w:pPr>
        <w:pStyle w:val="Style1"/>
      </w:pPr>
      <w:r>
        <w:t>Newark, DE 19716</w:t>
      </w:r>
    </w:p>
    <w:p w14:paraId="3384F168" w14:textId="77777777" w:rsidR="00F31DC1" w:rsidRDefault="00F31DC1" w:rsidP="00F31DC1">
      <w:pPr>
        <w:pStyle w:val="Style1"/>
      </w:pPr>
      <w:r>
        <w:t>aberd@udel.edu</w:t>
      </w:r>
    </w:p>
    <w:p w14:paraId="0E2DFC66" w14:textId="77777777" w:rsidR="00F31DC1" w:rsidRDefault="00F31DC1" w:rsidP="00F31DC1">
      <w:pPr>
        <w:pStyle w:val="Style1"/>
      </w:pPr>
      <w:r>
        <w:t>302-831-3632 Voice; 302-831-4689 TDD or dial 711 for Relay</w:t>
      </w:r>
    </w:p>
    <w:p w14:paraId="153891D3" w14:textId="77777777" w:rsidR="008113F0" w:rsidRPr="008113F0" w:rsidRDefault="00F31DC1" w:rsidP="00F31DC1">
      <w:pPr>
        <w:pStyle w:val="Style1"/>
      </w:pPr>
      <w:r>
        <w:t xml:space="preserve">302-831-4690 Fax </w:t>
      </w:r>
      <w:r w:rsidR="008113F0" w:rsidRPr="008113F0">
        <w:t>(This document is available upon request in alternate formats.)</w:t>
      </w:r>
    </w:p>
    <w:p w14:paraId="363F0B0B" w14:textId="77777777" w:rsidR="003852A2" w:rsidRDefault="003852A2" w:rsidP="00F1219F">
      <w:pPr>
        <w:pStyle w:val="Style1"/>
      </w:pPr>
    </w:p>
    <w:p w14:paraId="2B977219" w14:textId="77777777" w:rsidR="008113F0" w:rsidRPr="008113F0" w:rsidRDefault="008113F0" w:rsidP="00F1219F">
      <w:pPr>
        <w:pStyle w:val="Heading1"/>
      </w:pPr>
      <w:r w:rsidRPr="008113F0">
        <w:t>Privacy Statement</w:t>
      </w:r>
    </w:p>
    <w:p w14:paraId="6C00FF66" w14:textId="77777777" w:rsidR="008113F0" w:rsidRPr="008113F0" w:rsidRDefault="008113F0" w:rsidP="003852A2">
      <w:r w:rsidRPr="008113F0">
        <w:t>The Federal Communications Commission (FCC) collects personal information about individuals through the National Deaf-Blind Equipment Distribution Program (NDBEDP), a program also known as iCanConnect. The FCC will use this information to administer and manage the NDBEDP.</w:t>
      </w:r>
    </w:p>
    <w:p w14:paraId="7D52CF7B" w14:textId="77777777" w:rsidR="008113F0" w:rsidRPr="008113F0" w:rsidRDefault="008113F0" w:rsidP="003852A2">
      <w:r w:rsidRPr="008113F0">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t>
      </w:r>
      <w:proofErr w:type="gramStart"/>
      <w:r w:rsidRPr="008113F0">
        <w:t>When</w:t>
      </w:r>
      <w:proofErr w:type="gramEnd"/>
      <w:r w:rsidRPr="008113F0">
        <w:t xml:space="preserve"> this information is not provided, it may be impossible to resolve the complaints.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6CEEA362" w14:textId="77777777" w:rsidR="008113F0" w:rsidRPr="008113F0" w:rsidRDefault="008113F0" w:rsidP="003852A2">
      <w:r w:rsidRPr="008113F0">
        <w:t>The FCC is authorized to collect the personal information that is requested through the NDBEDP under sections 1, 4, and 719 of the Communications Act of 1934, as amended; 47 U.S.C. 151, 154, and 620.</w:t>
      </w:r>
    </w:p>
    <w:p w14:paraId="19FED0A1" w14:textId="77777777" w:rsidR="008113F0" w:rsidRPr="008113F0" w:rsidRDefault="008113F0" w:rsidP="003852A2">
      <w:r w:rsidRPr="008113F0">
        <w:t>The FCC may disclose the information collected through the NDBEDP as permitted under the Privacy Act and as described in the FCC’s Privacy Act System of Records Notice at 77 FR 2721 (Jan. 19, 2012),</w:t>
      </w:r>
    </w:p>
    <w:p w14:paraId="5F9664DD" w14:textId="77777777" w:rsidR="008113F0" w:rsidRPr="008113F0" w:rsidRDefault="008113F0" w:rsidP="003852A2">
      <w:r w:rsidRPr="008113F0">
        <w:t>FCC/CGB-3, “National Deaf-Blind Equipment Distribution Program (NDBEDP),”</w:t>
      </w:r>
    </w:p>
    <w:p w14:paraId="27A84ADA" w14:textId="77777777" w:rsidR="008113F0" w:rsidRPr="008113F0" w:rsidRDefault="008113F0" w:rsidP="003852A2">
      <w:r w:rsidRPr="008113F0">
        <w:t>https://www.fcc.gov/omd/privacyact/documents/records/FCC-CGB-3.pdf.</w:t>
      </w:r>
    </w:p>
    <w:p w14:paraId="7E4C5B7E" w14:textId="77777777" w:rsidR="008113F0" w:rsidRDefault="008113F0" w:rsidP="003852A2">
      <w:r w:rsidRPr="008113F0">
        <w:t>This statement is required by the Privacy Act of 1974, Public Law 93-579, 5 U.S.C</w:t>
      </w:r>
      <w:r w:rsidR="003852A2">
        <w:t>. 552a(e)(3).</w:t>
      </w:r>
    </w:p>
    <w:sectPr w:rsidR="008113F0" w:rsidSect="0057494B">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E3986" w14:textId="77777777" w:rsidR="006965A4" w:rsidRDefault="006965A4" w:rsidP="00BC1198">
      <w:pPr>
        <w:spacing w:after="0" w:line="240" w:lineRule="auto"/>
      </w:pPr>
      <w:r>
        <w:separator/>
      </w:r>
    </w:p>
  </w:endnote>
  <w:endnote w:type="continuationSeparator" w:id="0">
    <w:p w14:paraId="02B85770" w14:textId="77777777" w:rsidR="006965A4" w:rsidRDefault="006965A4" w:rsidP="00BC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8040" w14:textId="77777777" w:rsidR="00DE2756" w:rsidRDefault="00DE2756" w:rsidP="00DE2756">
    <w:pPr>
      <w:pStyle w:val="Footer"/>
    </w:pPr>
  </w:p>
  <w:sdt>
    <w:sdtPr>
      <w:id w:val="142323634"/>
      <w:docPartObj>
        <w:docPartGallery w:val="Page Numbers (Bottom of Page)"/>
        <w:docPartUnique/>
      </w:docPartObj>
    </w:sdtPr>
    <w:sdtEndPr>
      <w:rPr>
        <w:noProof/>
      </w:rPr>
    </w:sdtEndPr>
    <w:sdtContent>
      <w:p w14:paraId="01590BC7" w14:textId="012D7640" w:rsidR="00DE2756" w:rsidRDefault="00DE2756" w:rsidP="00DE2756">
        <w:pPr>
          <w:pStyle w:val="Footer"/>
        </w:pPr>
        <w:r>
          <w:fldChar w:fldCharType="begin"/>
        </w:r>
        <w:r>
          <w:instrText xml:space="preserve"> PAGE  \* Arabic  \* MERGEFORMAT </w:instrText>
        </w:r>
        <w:r>
          <w:fldChar w:fldCharType="separate"/>
        </w:r>
        <w:r>
          <w:t>1</w:t>
        </w:r>
        <w:r>
          <w:fldChar w:fldCharType="end"/>
        </w:r>
        <w:r>
          <w:t xml:space="preserve"> of </w:t>
        </w:r>
        <w:fldSimple w:instr=" NUMPAGES   \* MERGEFORMAT ">
          <w:r>
            <w:t>13</w:t>
          </w:r>
        </w:fldSimple>
        <w:r>
          <w:ptab w:relativeTo="margin" w:alignment="center" w:leader="none"/>
        </w:r>
        <w:r w:rsidR="00A53587">
          <w:t>202</w:t>
        </w:r>
        <w:r w:rsidR="00A31D66">
          <w:t>5</w:t>
        </w:r>
        <w:r>
          <w:ptab w:relativeTo="margin" w:alignment="right" w:leader="none"/>
        </w:r>
        <w:r>
          <w:t>Updated 0</w:t>
        </w:r>
        <w:r w:rsidR="000A2775">
          <w:t>1</w:t>
        </w:r>
        <w:r>
          <w:t>/202</w:t>
        </w:r>
        <w:r w:rsidR="00591C6E">
          <w:t>5</w:t>
        </w:r>
      </w:p>
      <w:p w14:paraId="4FC40A64" w14:textId="59BE8737" w:rsidR="00BC1198" w:rsidRDefault="00A31D66">
        <w:pPr>
          <w:pStyle w:val="Footer"/>
          <w:jc w:val="right"/>
        </w:pPr>
      </w:p>
    </w:sdtContent>
  </w:sdt>
  <w:p w14:paraId="2ECF87AE" w14:textId="77777777" w:rsidR="00BC1198" w:rsidRDefault="00BC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FCEB" w14:textId="77777777" w:rsidR="006965A4" w:rsidRDefault="006965A4" w:rsidP="00BC1198">
      <w:pPr>
        <w:spacing w:after="0" w:line="240" w:lineRule="auto"/>
      </w:pPr>
      <w:r>
        <w:separator/>
      </w:r>
    </w:p>
  </w:footnote>
  <w:footnote w:type="continuationSeparator" w:id="0">
    <w:p w14:paraId="69C11DBE" w14:textId="77777777" w:rsidR="006965A4" w:rsidRDefault="006965A4" w:rsidP="00BC1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69"/>
    <w:multiLevelType w:val="hybridMultilevel"/>
    <w:tmpl w:val="584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91A68"/>
    <w:multiLevelType w:val="hybridMultilevel"/>
    <w:tmpl w:val="770A5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E6F38"/>
    <w:multiLevelType w:val="hybridMultilevel"/>
    <w:tmpl w:val="2A8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F49FE"/>
    <w:multiLevelType w:val="hybridMultilevel"/>
    <w:tmpl w:val="B6149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115496"/>
    <w:multiLevelType w:val="hybridMultilevel"/>
    <w:tmpl w:val="7A048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2087080">
    <w:abstractNumId w:val="0"/>
  </w:num>
  <w:num w:numId="2" w16cid:durableId="1230337915">
    <w:abstractNumId w:val="2"/>
  </w:num>
  <w:num w:numId="3" w16cid:durableId="1324309433">
    <w:abstractNumId w:val="4"/>
  </w:num>
  <w:num w:numId="4" w16cid:durableId="1299605706">
    <w:abstractNumId w:val="3"/>
  </w:num>
  <w:num w:numId="5" w16cid:durableId="95348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76"/>
    <w:rsid w:val="000058A8"/>
    <w:rsid w:val="00026073"/>
    <w:rsid w:val="00037AF2"/>
    <w:rsid w:val="0008151F"/>
    <w:rsid w:val="000A2775"/>
    <w:rsid w:val="000E7914"/>
    <w:rsid w:val="00145096"/>
    <w:rsid w:val="001A2DE2"/>
    <w:rsid w:val="00231504"/>
    <w:rsid w:val="00295761"/>
    <w:rsid w:val="002972F0"/>
    <w:rsid w:val="0031734E"/>
    <w:rsid w:val="00330CA3"/>
    <w:rsid w:val="00355078"/>
    <w:rsid w:val="0038018B"/>
    <w:rsid w:val="003852A2"/>
    <w:rsid w:val="003A302A"/>
    <w:rsid w:val="004108D0"/>
    <w:rsid w:val="00436B7B"/>
    <w:rsid w:val="00443939"/>
    <w:rsid w:val="0047446D"/>
    <w:rsid w:val="004A0EEE"/>
    <w:rsid w:val="00591C6E"/>
    <w:rsid w:val="005C22DC"/>
    <w:rsid w:val="005E0634"/>
    <w:rsid w:val="005E1F44"/>
    <w:rsid w:val="005F0041"/>
    <w:rsid w:val="006053BC"/>
    <w:rsid w:val="006965A4"/>
    <w:rsid w:val="006B0736"/>
    <w:rsid w:val="00710DEE"/>
    <w:rsid w:val="007521C2"/>
    <w:rsid w:val="007A40D4"/>
    <w:rsid w:val="008113F0"/>
    <w:rsid w:val="0081241A"/>
    <w:rsid w:val="0082219B"/>
    <w:rsid w:val="008D63C9"/>
    <w:rsid w:val="00963116"/>
    <w:rsid w:val="00971376"/>
    <w:rsid w:val="00A243B7"/>
    <w:rsid w:val="00A31D66"/>
    <w:rsid w:val="00A36613"/>
    <w:rsid w:val="00A53587"/>
    <w:rsid w:val="00AD7379"/>
    <w:rsid w:val="00B818A1"/>
    <w:rsid w:val="00B920C0"/>
    <w:rsid w:val="00BC1198"/>
    <w:rsid w:val="00C26887"/>
    <w:rsid w:val="00C638D2"/>
    <w:rsid w:val="00CF01F2"/>
    <w:rsid w:val="00DE2756"/>
    <w:rsid w:val="00DF5F84"/>
    <w:rsid w:val="00E65E05"/>
    <w:rsid w:val="00E8023B"/>
    <w:rsid w:val="00F1219F"/>
    <w:rsid w:val="00F31DC1"/>
    <w:rsid w:val="00F40D4A"/>
    <w:rsid w:val="00F45A42"/>
    <w:rsid w:val="00F70197"/>
    <w:rsid w:val="00F7167E"/>
    <w:rsid w:val="00F9511F"/>
    <w:rsid w:val="00FE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DC42"/>
  <w15:chartTrackingRefBased/>
  <w15:docId w15:val="{FA4999AA-AF8B-4F95-8250-7CEA6AAF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A3"/>
    <w:rPr>
      <w:rFonts w:ascii="Arial" w:hAnsi="Arial"/>
      <w:sz w:val="28"/>
    </w:rPr>
  </w:style>
  <w:style w:type="paragraph" w:styleId="Heading1">
    <w:name w:val="heading 1"/>
    <w:basedOn w:val="Normal"/>
    <w:next w:val="Normal"/>
    <w:link w:val="Heading1Char"/>
    <w:autoRedefine/>
    <w:uiPriority w:val="9"/>
    <w:qFormat/>
    <w:rsid w:val="00F1219F"/>
    <w:pPr>
      <w:keepNext/>
      <w:keepLines/>
      <w:spacing w:before="120" w:after="120" w:line="240" w:lineRule="auto"/>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30CA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49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494B"/>
    <w:rPr>
      <w:rFonts w:ascii="Consolas" w:hAnsi="Consolas"/>
      <w:sz w:val="21"/>
      <w:szCs w:val="21"/>
    </w:rPr>
  </w:style>
  <w:style w:type="paragraph" w:styleId="Title">
    <w:name w:val="Title"/>
    <w:basedOn w:val="Normal"/>
    <w:next w:val="Normal"/>
    <w:link w:val="TitleChar"/>
    <w:uiPriority w:val="10"/>
    <w:qFormat/>
    <w:rsid w:val="00317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219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30CA3"/>
    <w:rPr>
      <w:rFonts w:ascii="Arial" w:eastAsiaTheme="majorEastAsia" w:hAnsi="Arial" w:cstheme="majorBidi"/>
      <w:b/>
      <w:sz w:val="28"/>
      <w:szCs w:val="26"/>
    </w:rPr>
  </w:style>
  <w:style w:type="paragraph" w:styleId="ListParagraph">
    <w:name w:val="List Paragraph"/>
    <w:basedOn w:val="Normal"/>
    <w:uiPriority w:val="34"/>
    <w:qFormat/>
    <w:rsid w:val="00963116"/>
    <w:pPr>
      <w:ind w:left="720"/>
      <w:contextualSpacing/>
    </w:pPr>
  </w:style>
  <w:style w:type="paragraph" w:customStyle="1" w:styleId="Style1">
    <w:name w:val="Style1"/>
    <w:autoRedefine/>
    <w:qFormat/>
    <w:rsid w:val="00F1219F"/>
    <w:pPr>
      <w:spacing w:before="60" w:after="60"/>
    </w:pPr>
    <w:rPr>
      <w:rFonts w:ascii="Arial" w:eastAsiaTheme="majorEastAsia" w:hAnsi="Arial" w:cstheme="majorBidi"/>
      <w:sz w:val="28"/>
      <w:szCs w:val="32"/>
    </w:rPr>
  </w:style>
  <w:style w:type="paragraph" w:styleId="NoSpacing">
    <w:name w:val="No Spacing"/>
    <w:link w:val="NoSpacingChar"/>
    <w:uiPriority w:val="1"/>
    <w:qFormat/>
    <w:rsid w:val="00330CA3"/>
    <w:pPr>
      <w:spacing w:after="0" w:line="240" w:lineRule="auto"/>
    </w:pPr>
    <w:rPr>
      <w:rFonts w:ascii="Arial" w:hAnsi="Arial"/>
      <w:sz w:val="28"/>
    </w:rPr>
  </w:style>
  <w:style w:type="character" w:customStyle="1" w:styleId="NoSpacingChar">
    <w:name w:val="No Spacing Char"/>
    <w:basedOn w:val="DefaultParagraphFont"/>
    <w:link w:val="NoSpacing"/>
    <w:uiPriority w:val="1"/>
    <w:rsid w:val="005E1F44"/>
    <w:rPr>
      <w:rFonts w:ascii="Arial" w:hAnsi="Arial"/>
      <w:sz w:val="28"/>
    </w:rPr>
  </w:style>
  <w:style w:type="paragraph" w:styleId="BalloonText">
    <w:name w:val="Balloon Text"/>
    <w:basedOn w:val="Normal"/>
    <w:link w:val="BalloonTextChar"/>
    <w:uiPriority w:val="99"/>
    <w:semiHidden/>
    <w:unhideWhenUsed/>
    <w:rsid w:val="00F12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9F"/>
    <w:rPr>
      <w:rFonts w:ascii="Segoe UI" w:hAnsi="Segoe UI" w:cs="Segoe UI"/>
      <w:sz w:val="18"/>
      <w:szCs w:val="18"/>
    </w:rPr>
  </w:style>
  <w:style w:type="paragraph" w:styleId="Header">
    <w:name w:val="header"/>
    <w:basedOn w:val="Normal"/>
    <w:link w:val="HeaderChar"/>
    <w:uiPriority w:val="99"/>
    <w:unhideWhenUsed/>
    <w:rsid w:val="00BC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98"/>
    <w:rPr>
      <w:rFonts w:ascii="Arial" w:hAnsi="Arial"/>
      <w:sz w:val="28"/>
    </w:rPr>
  </w:style>
  <w:style w:type="paragraph" w:styleId="Footer">
    <w:name w:val="footer"/>
    <w:basedOn w:val="Normal"/>
    <w:link w:val="FooterChar"/>
    <w:uiPriority w:val="99"/>
    <w:unhideWhenUsed/>
    <w:rsid w:val="00BC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198"/>
    <w:rPr>
      <w:rFonts w:ascii="Arial" w:hAnsi="Arial"/>
      <w:sz w:val="28"/>
    </w:rPr>
  </w:style>
  <w:style w:type="character" w:styleId="Strong">
    <w:name w:val="Strong"/>
    <w:uiPriority w:val="99"/>
    <w:qFormat/>
    <w:rsid w:val="004108D0"/>
    <w:rPr>
      <w:rFonts w:cs="Times New Roman"/>
      <w:b/>
    </w:rPr>
  </w:style>
  <w:style w:type="table" w:styleId="TableGrid">
    <w:name w:val="Table Grid"/>
    <w:basedOn w:val="TableNormal"/>
    <w:uiPriority w:val="39"/>
    <w:rsid w:val="0041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Rathel</dc:creator>
  <cp:keywords/>
  <dc:description/>
  <cp:lastModifiedBy>Allison</cp:lastModifiedBy>
  <cp:revision>3</cp:revision>
  <cp:lastPrinted>2019-02-07T13:21:00Z</cp:lastPrinted>
  <dcterms:created xsi:type="dcterms:W3CDTF">2025-01-30T16:09:00Z</dcterms:created>
  <dcterms:modified xsi:type="dcterms:W3CDTF">2025-01-30T16:15:00Z</dcterms:modified>
</cp:coreProperties>
</file>